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3DDEDA" w14:textId="77777777" w:rsidR="00E860DC" w:rsidRDefault="00000000">
      <w:pPr>
        <w:spacing w:after="0" w:line="276" w:lineRule="auto"/>
        <w:rPr>
          <w:rFonts w:ascii="Verdana" w:eastAsia="Verdana" w:hAnsi="Verdana" w:cs="Verdana"/>
          <w:b/>
          <w:sz w:val="20"/>
          <w:szCs w:val="20"/>
        </w:rPr>
      </w:pPr>
      <w:r>
        <w:rPr>
          <w:rFonts w:ascii="Verdana" w:eastAsia="Verdana" w:hAnsi="Verdana" w:cs="Verdana"/>
          <w:b/>
          <w:sz w:val="20"/>
          <w:szCs w:val="20"/>
        </w:rPr>
        <w:t>SUMÁRIO</w:t>
      </w:r>
    </w:p>
    <w:p w14:paraId="609B1142" w14:textId="77777777" w:rsidR="00E860DC" w:rsidRDefault="00E860DC">
      <w:pPr>
        <w:spacing w:after="0" w:line="276" w:lineRule="auto"/>
        <w:ind w:firstLine="708"/>
        <w:rPr>
          <w:rFonts w:ascii="Verdana" w:eastAsia="Verdana" w:hAnsi="Verdana" w:cs="Verdana"/>
          <w:b/>
          <w:sz w:val="20"/>
          <w:szCs w:val="20"/>
          <w:u w:val="single"/>
        </w:rPr>
      </w:pPr>
    </w:p>
    <w:p w14:paraId="37F1F66F" w14:textId="77777777" w:rsidR="00E860DC" w:rsidRDefault="00000000">
      <w:pPr>
        <w:spacing w:after="0" w:line="276" w:lineRule="auto"/>
        <w:jc w:val="both"/>
        <w:rPr>
          <w:rFonts w:ascii="Verdana" w:eastAsia="Verdana" w:hAnsi="Verdana" w:cs="Verdana"/>
          <w:sz w:val="20"/>
          <w:szCs w:val="20"/>
        </w:rPr>
      </w:pPr>
      <w:r>
        <w:rPr>
          <w:rFonts w:ascii="Verdana" w:eastAsia="Verdana" w:hAnsi="Verdana" w:cs="Verdana"/>
          <w:sz w:val="20"/>
          <w:szCs w:val="20"/>
        </w:rPr>
        <w:t>1. Escopo e Abrangência</w:t>
      </w:r>
    </w:p>
    <w:p w14:paraId="5887BFF0" w14:textId="77777777" w:rsidR="00E860DC" w:rsidRDefault="00000000">
      <w:pPr>
        <w:spacing w:after="0" w:line="276" w:lineRule="auto"/>
        <w:jc w:val="both"/>
        <w:rPr>
          <w:rFonts w:ascii="Verdana" w:eastAsia="Verdana" w:hAnsi="Verdana" w:cs="Verdana"/>
          <w:sz w:val="20"/>
          <w:szCs w:val="20"/>
        </w:rPr>
      </w:pPr>
      <w:r>
        <w:rPr>
          <w:rFonts w:ascii="Verdana" w:eastAsia="Verdana" w:hAnsi="Verdana" w:cs="Verdana"/>
          <w:sz w:val="20"/>
          <w:szCs w:val="20"/>
        </w:rPr>
        <w:t xml:space="preserve">2. Princípios e Compromissos </w:t>
      </w:r>
    </w:p>
    <w:p w14:paraId="6ADB3C31" w14:textId="77777777" w:rsidR="00E860DC" w:rsidRDefault="00000000">
      <w:pPr>
        <w:spacing w:after="0" w:line="276" w:lineRule="auto"/>
        <w:ind w:firstLine="708"/>
        <w:jc w:val="both"/>
        <w:rPr>
          <w:rFonts w:ascii="Verdana" w:eastAsia="Verdana" w:hAnsi="Verdana" w:cs="Verdana"/>
          <w:sz w:val="20"/>
          <w:szCs w:val="20"/>
        </w:rPr>
      </w:pPr>
      <w:r>
        <w:rPr>
          <w:rFonts w:ascii="Verdana" w:eastAsia="Verdana" w:hAnsi="Verdana" w:cs="Verdana"/>
          <w:sz w:val="20"/>
          <w:szCs w:val="20"/>
        </w:rPr>
        <w:t>2.1 Princípio da Integridade</w:t>
      </w:r>
    </w:p>
    <w:p w14:paraId="77A1141D" w14:textId="77777777" w:rsidR="00E860DC" w:rsidRDefault="00000000">
      <w:pPr>
        <w:spacing w:after="0" w:line="276" w:lineRule="auto"/>
        <w:ind w:firstLine="708"/>
        <w:jc w:val="both"/>
        <w:rPr>
          <w:rFonts w:ascii="Verdana" w:eastAsia="Verdana" w:hAnsi="Verdana" w:cs="Verdana"/>
          <w:sz w:val="20"/>
          <w:szCs w:val="20"/>
        </w:rPr>
      </w:pPr>
      <w:r>
        <w:rPr>
          <w:rFonts w:ascii="Verdana" w:eastAsia="Verdana" w:hAnsi="Verdana" w:cs="Verdana"/>
          <w:sz w:val="20"/>
          <w:szCs w:val="20"/>
        </w:rPr>
        <w:t>2.2 Princípio do Respeito entre as Pessoas</w:t>
      </w:r>
    </w:p>
    <w:p w14:paraId="798DA786" w14:textId="77777777" w:rsidR="00E860DC" w:rsidRDefault="00000000">
      <w:pPr>
        <w:spacing w:after="0" w:line="276" w:lineRule="auto"/>
        <w:ind w:firstLine="708"/>
        <w:jc w:val="both"/>
        <w:rPr>
          <w:rFonts w:ascii="Verdana" w:eastAsia="Verdana" w:hAnsi="Verdana" w:cs="Verdana"/>
          <w:sz w:val="20"/>
          <w:szCs w:val="20"/>
        </w:rPr>
      </w:pPr>
      <w:r>
        <w:rPr>
          <w:rFonts w:ascii="Verdana" w:eastAsia="Verdana" w:hAnsi="Verdana" w:cs="Verdana"/>
          <w:sz w:val="20"/>
          <w:szCs w:val="20"/>
        </w:rPr>
        <w:t>2.3 Princípio da Transparência e Clareza de Posições</w:t>
      </w:r>
    </w:p>
    <w:p w14:paraId="4A60BDC9" w14:textId="77777777" w:rsidR="00E860DC" w:rsidRDefault="00000000">
      <w:pPr>
        <w:spacing w:after="0" w:line="276" w:lineRule="auto"/>
        <w:ind w:firstLine="708"/>
        <w:jc w:val="both"/>
        <w:rPr>
          <w:rFonts w:ascii="Verdana" w:eastAsia="Verdana" w:hAnsi="Verdana" w:cs="Verdana"/>
          <w:sz w:val="20"/>
          <w:szCs w:val="20"/>
        </w:rPr>
      </w:pPr>
      <w:r>
        <w:rPr>
          <w:rFonts w:ascii="Verdana" w:eastAsia="Verdana" w:hAnsi="Verdana" w:cs="Verdana"/>
          <w:sz w:val="20"/>
          <w:szCs w:val="20"/>
        </w:rPr>
        <w:t>2.4 Princípio da Eficiência</w:t>
      </w:r>
    </w:p>
    <w:p w14:paraId="7C5D9677" w14:textId="77777777" w:rsidR="00E860DC" w:rsidRDefault="00000000">
      <w:pPr>
        <w:spacing w:after="0" w:line="276" w:lineRule="auto"/>
        <w:ind w:firstLine="708"/>
        <w:jc w:val="both"/>
        <w:rPr>
          <w:rFonts w:ascii="Verdana" w:eastAsia="Verdana" w:hAnsi="Verdana" w:cs="Verdana"/>
          <w:sz w:val="20"/>
          <w:szCs w:val="20"/>
        </w:rPr>
      </w:pPr>
      <w:r>
        <w:rPr>
          <w:rFonts w:ascii="Verdana" w:eastAsia="Verdana" w:hAnsi="Verdana" w:cs="Verdana"/>
          <w:sz w:val="20"/>
          <w:szCs w:val="20"/>
        </w:rPr>
        <w:t>2.5 Princípio do Profissionalismo</w:t>
      </w:r>
    </w:p>
    <w:p w14:paraId="2D625A41" w14:textId="77777777" w:rsidR="00E860DC" w:rsidRDefault="00000000">
      <w:pPr>
        <w:spacing w:after="0" w:line="276" w:lineRule="auto"/>
        <w:jc w:val="both"/>
        <w:rPr>
          <w:rFonts w:ascii="Verdana" w:eastAsia="Verdana" w:hAnsi="Verdana" w:cs="Verdana"/>
          <w:sz w:val="20"/>
          <w:szCs w:val="20"/>
        </w:rPr>
      </w:pPr>
      <w:r>
        <w:rPr>
          <w:rFonts w:ascii="Verdana" w:eastAsia="Verdana" w:hAnsi="Verdana" w:cs="Verdana"/>
          <w:sz w:val="20"/>
          <w:szCs w:val="20"/>
        </w:rPr>
        <w:t>3. Diretrizes de Conduta </w:t>
      </w:r>
    </w:p>
    <w:p w14:paraId="312D2F61" w14:textId="77777777" w:rsidR="00E860DC" w:rsidRDefault="00000000">
      <w:pPr>
        <w:spacing w:after="0" w:line="276" w:lineRule="auto"/>
        <w:ind w:firstLine="708"/>
        <w:jc w:val="both"/>
        <w:rPr>
          <w:rFonts w:ascii="Verdana" w:eastAsia="Verdana" w:hAnsi="Verdana" w:cs="Verdana"/>
          <w:sz w:val="20"/>
          <w:szCs w:val="20"/>
        </w:rPr>
      </w:pPr>
      <w:r>
        <w:rPr>
          <w:rFonts w:ascii="Verdana" w:eastAsia="Verdana" w:hAnsi="Verdana" w:cs="Verdana"/>
          <w:sz w:val="20"/>
          <w:szCs w:val="20"/>
        </w:rPr>
        <w:t>3.1 Orientações Gerais</w:t>
      </w:r>
    </w:p>
    <w:p w14:paraId="2D7F65D2" w14:textId="77777777" w:rsidR="00E860DC" w:rsidRDefault="00000000">
      <w:pPr>
        <w:spacing w:after="0" w:line="276" w:lineRule="auto"/>
        <w:ind w:firstLine="708"/>
        <w:jc w:val="both"/>
        <w:rPr>
          <w:rFonts w:ascii="Verdana" w:eastAsia="Verdana" w:hAnsi="Verdana" w:cs="Verdana"/>
          <w:sz w:val="20"/>
          <w:szCs w:val="20"/>
        </w:rPr>
      </w:pPr>
      <w:r>
        <w:rPr>
          <w:rFonts w:ascii="Verdana" w:eastAsia="Verdana" w:hAnsi="Verdana" w:cs="Verdana"/>
          <w:sz w:val="20"/>
          <w:szCs w:val="20"/>
        </w:rPr>
        <w:t>3.2 Prevenção à Fraude e Corrupção </w:t>
      </w:r>
    </w:p>
    <w:p w14:paraId="0B71EB01" w14:textId="77777777" w:rsidR="00E860DC" w:rsidRDefault="00000000">
      <w:pPr>
        <w:spacing w:after="0" w:line="276" w:lineRule="auto"/>
        <w:ind w:firstLine="708"/>
        <w:jc w:val="both"/>
        <w:rPr>
          <w:rFonts w:ascii="Verdana" w:eastAsia="Verdana" w:hAnsi="Verdana" w:cs="Verdana"/>
          <w:sz w:val="20"/>
          <w:szCs w:val="20"/>
        </w:rPr>
      </w:pPr>
      <w:r>
        <w:rPr>
          <w:rFonts w:ascii="Verdana" w:eastAsia="Verdana" w:hAnsi="Verdana" w:cs="Verdana"/>
          <w:sz w:val="20"/>
          <w:szCs w:val="20"/>
        </w:rPr>
        <w:t>3.3 Proteção da Imagem e da Reputação </w:t>
      </w:r>
    </w:p>
    <w:p w14:paraId="2C51444E" w14:textId="77777777" w:rsidR="00E860DC" w:rsidRDefault="00000000">
      <w:pPr>
        <w:spacing w:after="0" w:line="276" w:lineRule="auto"/>
        <w:ind w:firstLine="708"/>
        <w:jc w:val="both"/>
        <w:rPr>
          <w:rFonts w:ascii="Verdana" w:eastAsia="Verdana" w:hAnsi="Verdana" w:cs="Verdana"/>
          <w:sz w:val="20"/>
          <w:szCs w:val="20"/>
        </w:rPr>
      </w:pPr>
      <w:r>
        <w:rPr>
          <w:rFonts w:ascii="Verdana" w:eastAsia="Verdana" w:hAnsi="Verdana" w:cs="Verdana"/>
          <w:sz w:val="20"/>
          <w:szCs w:val="20"/>
        </w:rPr>
        <w:t xml:space="preserve">3.4 Propriedade Intelectual e Confidencialidade </w:t>
      </w:r>
    </w:p>
    <w:p w14:paraId="44B62DFE" w14:textId="77777777" w:rsidR="00E860DC" w:rsidRDefault="00000000">
      <w:pPr>
        <w:spacing w:after="0" w:line="276" w:lineRule="auto"/>
        <w:ind w:firstLine="708"/>
        <w:jc w:val="both"/>
        <w:rPr>
          <w:rFonts w:ascii="Verdana" w:eastAsia="Verdana" w:hAnsi="Verdana" w:cs="Verdana"/>
          <w:sz w:val="20"/>
          <w:szCs w:val="20"/>
        </w:rPr>
      </w:pPr>
      <w:r>
        <w:rPr>
          <w:rFonts w:ascii="Verdana" w:eastAsia="Verdana" w:hAnsi="Verdana" w:cs="Verdana"/>
          <w:sz w:val="20"/>
          <w:szCs w:val="20"/>
        </w:rPr>
        <w:t>3.5 Uso da Rede e dos Meios Digitais </w:t>
      </w:r>
    </w:p>
    <w:p w14:paraId="1C0F31F5" w14:textId="77777777" w:rsidR="00E860DC" w:rsidRDefault="00000000">
      <w:pPr>
        <w:spacing w:after="0" w:line="276" w:lineRule="auto"/>
        <w:ind w:firstLine="708"/>
        <w:jc w:val="both"/>
        <w:rPr>
          <w:rFonts w:ascii="Verdana" w:eastAsia="Verdana" w:hAnsi="Verdana" w:cs="Verdana"/>
          <w:sz w:val="20"/>
          <w:szCs w:val="20"/>
        </w:rPr>
      </w:pPr>
      <w:r>
        <w:rPr>
          <w:rFonts w:ascii="Verdana" w:eastAsia="Verdana" w:hAnsi="Verdana" w:cs="Verdana"/>
          <w:sz w:val="20"/>
          <w:szCs w:val="20"/>
        </w:rPr>
        <w:t>3.6 Prevenção a Conflito de Interesses </w:t>
      </w:r>
    </w:p>
    <w:p w14:paraId="0DFC3ED3" w14:textId="77777777" w:rsidR="00E860DC" w:rsidRDefault="00000000">
      <w:pPr>
        <w:spacing w:after="0" w:line="276" w:lineRule="auto"/>
        <w:ind w:firstLine="708"/>
        <w:jc w:val="both"/>
        <w:rPr>
          <w:rFonts w:ascii="Verdana" w:eastAsia="Verdana" w:hAnsi="Verdana" w:cs="Verdana"/>
          <w:sz w:val="20"/>
          <w:szCs w:val="20"/>
        </w:rPr>
      </w:pPr>
      <w:r>
        <w:rPr>
          <w:rFonts w:ascii="Verdana" w:eastAsia="Verdana" w:hAnsi="Verdana" w:cs="Verdana"/>
          <w:sz w:val="20"/>
          <w:szCs w:val="20"/>
        </w:rPr>
        <w:t>3.7 Relacionamento com Agentes Públicos</w:t>
      </w:r>
    </w:p>
    <w:p w14:paraId="2102EEAF" w14:textId="77777777" w:rsidR="00E860DC" w:rsidRDefault="00000000">
      <w:pPr>
        <w:spacing w:after="0" w:line="276" w:lineRule="auto"/>
        <w:ind w:firstLine="708"/>
        <w:jc w:val="both"/>
        <w:rPr>
          <w:rFonts w:ascii="Verdana" w:eastAsia="Verdana" w:hAnsi="Verdana" w:cs="Verdana"/>
          <w:sz w:val="20"/>
          <w:szCs w:val="20"/>
        </w:rPr>
      </w:pPr>
      <w:r>
        <w:rPr>
          <w:rFonts w:ascii="Verdana" w:eastAsia="Verdana" w:hAnsi="Verdana" w:cs="Verdana"/>
          <w:sz w:val="20"/>
          <w:szCs w:val="20"/>
        </w:rPr>
        <w:t>3.8 Relacionamento com Clientes e Agentes Externos</w:t>
      </w:r>
    </w:p>
    <w:p w14:paraId="088B74BD" w14:textId="77777777" w:rsidR="00E860DC" w:rsidRDefault="00000000">
      <w:pPr>
        <w:spacing w:after="0" w:line="276" w:lineRule="auto"/>
        <w:ind w:firstLine="708"/>
        <w:jc w:val="both"/>
        <w:rPr>
          <w:rFonts w:ascii="Verdana" w:eastAsia="Verdana" w:hAnsi="Verdana" w:cs="Verdana"/>
          <w:sz w:val="20"/>
          <w:szCs w:val="20"/>
        </w:rPr>
      </w:pPr>
      <w:r>
        <w:rPr>
          <w:rFonts w:ascii="Verdana" w:eastAsia="Verdana" w:hAnsi="Verdana" w:cs="Verdana"/>
          <w:sz w:val="20"/>
          <w:szCs w:val="20"/>
        </w:rPr>
        <w:t>3.9 Relacionamento com Fornecedores</w:t>
      </w:r>
    </w:p>
    <w:p w14:paraId="690A1CDF" w14:textId="77777777" w:rsidR="00E860DC" w:rsidRDefault="00000000">
      <w:pPr>
        <w:spacing w:after="0" w:line="276" w:lineRule="auto"/>
        <w:ind w:firstLine="708"/>
        <w:jc w:val="both"/>
        <w:rPr>
          <w:rFonts w:ascii="Verdana" w:eastAsia="Verdana" w:hAnsi="Verdana" w:cs="Verdana"/>
          <w:sz w:val="20"/>
          <w:szCs w:val="20"/>
        </w:rPr>
      </w:pPr>
      <w:r>
        <w:rPr>
          <w:rFonts w:ascii="Verdana" w:eastAsia="Verdana" w:hAnsi="Verdana" w:cs="Verdana"/>
          <w:sz w:val="20"/>
          <w:szCs w:val="20"/>
        </w:rPr>
        <w:t xml:space="preserve">3.10 Presentes e Brindes </w:t>
      </w:r>
    </w:p>
    <w:p w14:paraId="44028947" w14:textId="77777777" w:rsidR="00E860DC" w:rsidRDefault="00000000">
      <w:pPr>
        <w:spacing w:after="0" w:line="276" w:lineRule="auto"/>
        <w:ind w:firstLine="708"/>
        <w:jc w:val="both"/>
        <w:rPr>
          <w:rFonts w:ascii="Verdana" w:eastAsia="Verdana" w:hAnsi="Verdana" w:cs="Verdana"/>
          <w:sz w:val="20"/>
          <w:szCs w:val="20"/>
        </w:rPr>
      </w:pPr>
      <w:r>
        <w:rPr>
          <w:rFonts w:ascii="Verdana" w:eastAsia="Verdana" w:hAnsi="Verdana" w:cs="Verdana"/>
          <w:sz w:val="20"/>
          <w:szCs w:val="20"/>
        </w:rPr>
        <w:t>3.11 Respeito ao Meio Ambiente e ao Desenvolvimento Sustentável</w:t>
      </w:r>
    </w:p>
    <w:p w14:paraId="305942B5" w14:textId="77777777" w:rsidR="00E860DC" w:rsidRDefault="00000000">
      <w:pPr>
        <w:spacing w:after="0" w:line="276" w:lineRule="auto"/>
        <w:ind w:firstLine="708"/>
        <w:jc w:val="both"/>
        <w:rPr>
          <w:rFonts w:ascii="Verdana" w:eastAsia="Verdana" w:hAnsi="Verdana" w:cs="Verdana"/>
          <w:sz w:val="20"/>
          <w:szCs w:val="20"/>
        </w:rPr>
      </w:pPr>
      <w:r>
        <w:rPr>
          <w:rFonts w:ascii="Verdana" w:eastAsia="Verdana" w:hAnsi="Verdana" w:cs="Verdana"/>
          <w:sz w:val="20"/>
          <w:szCs w:val="20"/>
        </w:rPr>
        <w:t>3.12 Respeito à Diversidade e à Igualdade </w:t>
      </w:r>
    </w:p>
    <w:p w14:paraId="6B60F264" w14:textId="77777777" w:rsidR="00E860DC" w:rsidRDefault="00000000">
      <w:pPr>
        <w:spacing w:after="0" w:line="276" w:lineRule="auto"/>
        <w:ind w:firstLine="708"/>
        <w:jc w:val="both"/>
        <w:rPr>
          <w:rFonts w:ascii="Verdana" w:eastAsia="Verdana" w:hAnsi="Verdana" w:cs="Verdana"/>
          <w:sz w:val="20"/>
          <w:szCs w:val="20"/>
        </w:rPr>
      </w:pPr>
      <w:r>
        <w:rPr>
          <w:rFonts w:ascii="Verdana" w:eastAsia="Verdana" w:hAnsi="Verdana" w:cs="Verdana"/>
          <w:sz w:val="20"/>
          <w:szCs w:val="20"/>
        </w:rPr>
        <w:t>3.13 Proibição ao Assédio Moral e Sexual </w:t>
      </w:r>
    </w:p>
    <w:p w14:paraId="013FE1F7" w14:textId="77777777" w:rsidR="00E860DC" w:rsidRDefault="00000000">
      <w:pPr>
        <w:spacing w:after="0" w:line="276" w:lineRule="auto"/>
        <w:ind w:firstLine="708"/>
        <w:jc w:val="both"/>
        <w:rPr>
          <w:rFonts w:ascii="Verdana" w:eastAsia="Verdana" w:hAnsi="Verdana" w:cs="Verdana"/>
          <w:sz w:val="20"/>
          <w:szCs w:val="20"/>
        </w:rPr>
      </w:pPr>
      <w:r>
        <w:rPr>
          <w:rFonts w:ascii="Verdana" w:eastAsia="Verdana" w:hAnsi="Verdana" w:cs="Verdana"/>
          <w:sz w:val="20"/>
          <w:szCs w:val="20"/>
        </w:rPr>
        <w:t>3.14 Responsabilidade na Utilização de Recursos Próprios e de Terceiros</w:t>
      </w:r>
    </w:p>
    <w:p w14:paraId="0ACC691F" w14:textId="77777777" w:rsidR="00E860DC" w:rsidRDefault="00000000">
      <w:pPr>
        <w:spacing w:after="0" w:line="276" w:lineRule="auto"/>
        <w:ind w:firstLine="708"/>
        <w:jc w:val="both"/>
        <w:rPr>
          <w:rFonts w:ascii="Verdana" w:eastAsia="Verdana" w:hAnsi="Verdana" w:cs="Verdana"/>
          <w:sz w:val="20"/>
          <w:szCs w:val="20"/>
        </w:rPr>
      </w:pPr>
      <w:r>
        <w:rPr>
          <w:rFonts w:ascii="Verdana" w:eastAsia="Verdana" w:hAnsi="Verdana" w:cs="Verdana"/>
          <w:sz w:val="20"/>
          <w:szCs w:val="20"/>
        </w:rPr>
        <w:t>3.15 Política de Seleção e Contratação de Pessoal</w:t>
      </w:r>
    </w:p>
    <w:p w14:paraId="5EE97A11" w14:textId="77777777" w:rsidR="00E860DC" w:rsidRDefault="00000000">
      <w:pPr>
        <w:spacing w:after="0" w:line="276" w:lineRule="auto"/>
        <w:ind w:firstLine="708"/>
        <w:jc w:val="both"/>
        <w:rPr>
          <w:rFonts w:ascii="Verdana" w:eastAsia="Verdana" w:hAnsi="Verdana" w:cs="Verdana"/>
          <w:sz w:val="20"/>
          <w:szCs w:val="20"/>
        </w:rPr>
      </w:pPr>
      <w:r>
        <w:rPr>
          <w:rFonts w:ascii="Verdana" w:eastAsia="Verdana" w:hAnsi="Verdana" w:cs="Verdana"/>
          <w:sz w:val="20"/>
          <w:szCs w:val="20"/>
        </w:rPr>
        <w:t>3.16 Vedação ao Nepotismo</w:t>
      </w:r>
    </w:p>
    <w:p w14:paraId="3DFCBF2C" w14:textId="77777777" w:rsidR="00E860DC" w:rsidRDefault="00000000">
      <w:pPr>
        <w:spacing w:after="0" w:line="276" w:lineRule="auto"/>
        <w:jc w:val="both"/>
        <w:rPr>
          <w:rFonts w:ascii="Verdana" w:eastAsia="Verdana" w:hAnsi="Verdana" w:cs="Verdana"/>
          <w:sz w:val="20"/>
          <w:szCs w:val="20"/>
        </w:rPr>
      </w:pPr>
      <w:r>
        <w:rPr>
          <w:rFonts w:ascii="Verdana" w:eastAsia="Verdana" w:hAnsi="Verdana" w:cs="Verdana"/>
          <w:sz w:val="20"/>
          <w:szCs w:val="20"/>
        </w:rPr>
        <w:t>4. Canal de Comunicação e Denúncia </w:t>
      </w:r>
    </w:p>
    <w:p w14:paraId="243EC6D0" w14:textId="77777777" w:rsidR="00E860DC" w:rsidRDefault="00000000">
      <w:pPr>
        <w:spacing w:after="0" w:line="276" w:lineRule="auto"/>
        <w:jc w:val="both"/>
        <w:rPr>
          <w:rFonts w:ascii="Verdana" w:eastAsia="Verdana" w:hAnsi="Verdana" w:cs="Verdana"/>
          <w:sz w:val="20"/>
          <w:szCs w:val="20"/>
        </w:rPr>
      </w:pPr>
      <w:r>
        <w:rPr>
          <w:rFonts w:ascii="Verdana" w:eastAsia="Verdana" w:hAnsi="Verdana" w:cs="Verdana"/>
          <w:sz w:val="20"/>
          <w:szCs w:val="20"/>
        </w:rPr>
        <w:t xml:space="preserve">5. Medidas Disciplinares </w:t>
      </w:r>
    </w:p>
    <w:p w14:paraId="175DEC83" w14:textId="77777777" w:rsidR="00E860DC" w:rsidRDefault="00000000">
      <w:pPr>
        <w:spacing w:after="0" w:line="276" w:lineRule="auto"/>
        <w:jc w:val="both"/>
        <w:rPr>
          <w:rFonts w:ascii="Verdana" w:eastAsia="Verdana" w:hAnsi="Verdana" w:cs="Verdana"/>
          <w:sz w:val="20"/>
          <w:szCs w:val="20"/>
        </w:rPr>
      </w:pPr>
      <w:r>
        <w:rPr>
          <w:rFonts w:ascii="Verdana" w:eastAsia="Verdana" w:hAnsi="Verdana" w:cs="Verdana"/>
          <w:sz w:val="20"/>
          <w:szCs w:val="20"/>
        </w:rPr>
        <w:t>6. Constituição e competências do Comitê de Ética e Conduta</w:t>
      </w:r>
    </w:p>
    <w:p w14:paraId="094713FE" w14:textId="77777777" w:rsidR="00E860DC" w:rsidRDefault="00000000">
      <w:pPr>
        <w:spacing w:after="0" w:line="276" w:lineRule="auto"/>
        <w:jc w:val="both"/>
        <w:rPr>
          <w:rFonts w:ascii="Verdana" w:eastAsia="Verdana" w:hAnsi="Verdana" w:cs="Verdana"/>
          <w:sz w:val="20"/>
          <w:szCs w:val="20"/>
        </w:rPr>
      </w:pPr>
      <w:r>
        <w:rPr>
          <w:rFonts w:ascii="Verdana" w:eastAsia="Verdana" w:hAnsi="Verdana" w:cs="Verdana"/>
          <w:sz w:val="20"/>
          <w:szCs w:val="20"/>
        </w:rPr>
        <w:t>7. Disposições Finais</w:t>
      </w:r>
    </w:p>
    <w:p w14:paraId="06D6A5CF" w14:textId="77777777" w:rsidR="00E860DC" w:rsidRDefault="00000000">
      <w:pPr>
        <w:spacing w:after="0" w:line="276" w:lineRule="auto"/>
        <w:rPr>
          <w:rFonts w:ascii="Verdana" w:eastAsia="Verdana" w:hAnsi="Verdana" w:cs="Verdana"/>
          <w:sz w:val="20"/>
          <w:szCs w:val="20"/>
        </w:rPr>
      </w:pPr>
      <w:r>
        <w:br w:type="page"/>
      </w:r>
    </w:p>
    <w:p w14:paraId="73A3A1F4" w14:textId="77777777" w:rsidR="00E860DC" w:rsidRDefault="00000000">
      <w:pPr>
        <w:numPr>
          <w:ilvl w:val="0"/>
          <w:numId w:val="1"/>
        </w:numPr>
        <w:pBdr>
          <w:top w:val="nil"/>
          <w:left w:val="nil"/>
          <w:bottom w:val="nil"/>
          <w:right w:val="nil"/>
          <w:between w:val="nil"/>
        </w:pBdr>
        <w:spacing w:after="0" w:line="276" w:lineRule="auto"/>
        <w:rPr>
          <w:rFonts w:ascii="Verdana" w:eastAsia="Verdana" w:hAnsi="Verdana" w:cs="Verdana"/>
          <w:b/>
          <w:color w:val="000000"/>
          <w:sz w:val="20"/>
          <w:szCs w:val="20"/>
        </w:rPr>
      </w:pPr>
      <w:r>
        <w:rPr>
          <w:rFonts w:ascii="Verdana" w:eastAsia="Verdana" w:hAnsi="Verdana" w:cs="Verdana"/>
          <w:b/>
          <w:color w:val="000000"/>
          <w:sz w:val="20"/>
          <w:szCs w:val="20"/>
        </w:rPr>
        <w:lastRenderedPageBreak/>
        <w:t>ESCOPO E ABRANGÊNCIA</w:t>
      </w:r>
    </w:p>
    <w:p w14:paraId="678910D7" w14:textId="77777777" w:rsidR="00E860DC" w:rsidRDefault="00000000">
      <w:pPr>
        <w:numPr>
          <w:ilvl w:val="1"/>
          <w:numId w:val="1"/>
        </w:numPr>
        <w:pBdr>
          <w:top w:val="nil"/>
          <w:left w:val="nil"/>
          <w:bottom w:val="nil"/>
          <w:right w:val="nil"/>
          <w:between w:val="nil"/>
        </w:pBdr>
        <w:spacing w:after="0" w:line="276" w:lineRule="auto"/>
        <w:ind w:left="0" w:firstLine="0"/>
        <w:jc w:val="both"/>
        <w:rPr>
          <w:rFonts w:ascii="Verdana" w:eastAsia="Verdana" w:hAnsi="Verdana" w:cs="Verdana"/>
          <w:color w:val="000000"/>
          <w:sz w:val="20"/>
          <w:szCs w:val="20"/>
        </w:rPr>
      </w:pPr>
      <w:r>
        <w:rPr>
          <w:rFonts w:ascii="Verdana" w:eastAsia="Verdana" w:hAnsi="Verdana" w:cs="Verdana"/>
          <w:color w:val="000000"/>
          <w:sz w:val="20"/>
          <w:szCs w:val="20"/>
        </w:rPr>
        <w:t xml:space="preserve">O presente Código de Ética e Conduta institui o Programa de Integridade instituído no âmbito da R5 </w:t>
      </w:r>
      <w:r>
        <w:rPr>
          <w:rFonts w:ascii="Verdana" w:eastAsia="Verdana" w:hAnsi="Verdana" w:cs="Verdana"/>
          <w:sz w:val="20"/>
          <w:szCs w:val="20"/>
        </w:rPr>
        <w:t>INTELIGÊNCIA DIGITAL</w:t>
      </w:r>
      <w:r>
        <w:rPr>
          <w:rFonts w:ascii="Verdana" w:eastAsia="Verdana" w:hAnsi="Verdana" w:cs="Verdana"/>
          <w:color w:val="000000"/>
          <w:sz w:val="20"/>
          <w:szCs w:val="20"/>
        </w:rPr>
        <w:t xml:space="preserve"> LTDA, com a definição dos princípios éticos, valores e diretrizes de conduta institucional que deve ser mantida nas relações com a empresa e com terceiros.</w:t>
      </w:r>
    </w:p>
    <w:p w14:paraId="1057E40C" w14:textId="77777777" w:rsidR="00E860DC" w:rsidRDefault="00E860DC">
      <w:pPr>
        <w:pBdr>
          <w:top w:val="nil"/>
          <w:left w:val="nil"/>
          <w:bottom w:val="nil"/>
          <w:right w:val="nil"/>
          <w:between w:val="nil"/>
        </w:pBdr>
        <w:spacing w:after="0" w:line="276" w:lineRule="auto"/>
        <w:jc w:val="both"/>
        <w:rPr>
          <w:rFonts w:ascii="Verdana" w:eastAsia="Verdana" w:hAnsi="Verdana" w:cs="Verdana"/>
          <w:color w:val="000000"/>
          <w:sz w:val="20"/>
          <w:szCs w:val="20"/>
        </w:rPr>
      </w:pPr>
    </w:p>
    <w:p w14:paraId="16D44EF8" w14:textId="77777777" w:rsidR="00E860DC" w:rsidRDefault="00000000">
      <w:pPr>
        <w:numPr>
          <w:ilvl w:val="1"/>
          <w:numId w:val="1"/>
        </w:numPr>
        <w:pBdr>
          <w:top w:val="nil"/>
          <w:left w:val="nil"/>
          <w:bottom w:val="nil"/>
          <w:right w:val="nil"/>
          <w:between w:val="nil"/>
        </w:pBdr>
        <w:spacing w:after="0" w:line="276" w:lineRule="auto"/>
        <w:ind w:left="0" w:firstLine="0"/>
        <w:jc w:val="both"/>
        <w:rPr>
          <w:rFonts w:ascii="Verdana" w:eastAsia="Verdana" w:hAnsi="Verdana" w:cs="Verdana"/>
          <w:color w:val="000000"/>
          <w:sz w:val="20"/>
          <w:szCs w:val="20"/>
        </w:rPr>
      </w:pPr>
      <w:r>
        <w:rPr>
          <w:rFonts w:ascii="Verdana" w:eastAsia="Verdana" w:hAnsi="Verdana" w:cs="Verdana"/>
          <w:color w:val="000000"/>
          <w:sz w:val="20"/>
          <w:szCs w:val="20"/>
        </w:rPr>
        <w:t xml:space="preserve">Com proposta baseada na integridade, na eficiência e na responsabilidade corporativa, este Código de Ética e Conduta disciplina regras e procedimentos de interação da gestão da </w:t>
      </w:r>
      <w:r>
        <w:rPr>
          <w:rFonts w:ascii="Verdana" w:eastAsia="Verdana" w:hAnsi="Verdana" w:cs="Verdana"/>
          <w:sz w:val="20"/>
          <w:szCs w:val="20"/>
        </w:rPr>
        <w:t>R5 INTELIGÊNCIA DIGITAL LTDA</w:t>
      </w:r>
      <w:r>
        <w:rPr>
          <w:rFonts w:ascii="Verdana" w:eastAsia="Verdana" w:hAnsi="Verdana" w:cs="Verdana"/>
          <w:color w:val="000000"/>
          <w:sz w:val="20"/>
          <w:szCs w:val="20"/>
        </w:rPr>
        <w:t>, seus colaboradores, fornecedores, clientes e qualquer outra organização, entidade ou indivíduo, com base em valores, regras e procedimentos coerentes com o valor público institucional.</w:t>
      </w:r>
    </w:p>
    <w:p w14:paraId="69E632D1" w14:textId="77777777" w:rsidR="00E860DC" w:rsidRDefault="00E860DC">
      <w:pPr>
        <w:pBdr>
          <w:top w:val="nil"/>
          <w:left w:val="nil"/>
          <w:bottom w:val="nil"/>
          <w:right w:val="nil"/>
          <w:between w:val="nil"/>
        </w:pBdr>
        <w:spacing w:after="0" w:line="276" w:lineRule="auto"/>
        <w:ind w:left="720"/>
        <w:rPr>
          <w:rFonts w:ascii="Verdana" w:eastAsia="Verdana" w:hAnsi="Verdana" w:cs="Verdana"/>
          <w:color w:val="000000"/>
          <w:sz w:val="20"/>
          <w:szCs w:val="20"/>
        </w:rPr>
      </w:pPr>
    </w:p>
    <w:p w14:paraId="3F387B01" w14:textId="77777777" w:rsidR="00E860DC" w:rsidRDefault="00000000">
      <w:pPr>
        <w:numPr>
          <w:ilvl w:val="1"/>
          <w:numId w:val="1"/>
        </w:numPr>
        <w:pBdr>
          <w:top w:val="nil"/>
          <w:left w:val="nil"/>
          <w:bottom w:val="nil"/>
          <w:right w:val="nil"/>
          <w:between w:val="nil"/>
        </w:pBdr>
        <w:spacing w:after="0" w:line="276" w:lineRule="auto"/>
        <w:ind w:left="0" w:firstLine="0"/>
        <w:jc w:val="both"/>
        <w:rPr>
          <w:rFonts w:ascii="Verdana" w:eastAsia="Verdana" w:hAnsi="Verdana" w:cs="Verdana"/>
          <w:color w:val="000000"/>
          <w:sz w:val="20"/>
          <w:szCs w:val="20"/>
        </w:rPr>
      </w:pPr>
      <w:r>
        <w:rPr>
          <w:rFonts w:ascii="Verdana" w:eastAsia="Verdana" w:hAnsi="Verdana" w:cs="Verdana"/>
          <w:color w:val="000000"/>
          <w:sz w:val="20"/>
          <w:szCs w:val="20"/>
        </w:rPr>
        <w:t xml:space="preserve">Nenhuma norma de conduta encerra as situações possíveis de se enfrentar nas relações negociais e de trabalho. Portanto, este Código não substitui a responsabilidade de cada um ser criterioso e buscar, sempre que necessário, aconselhamento sobre a melhor conduta a ser observada; porém, este Instrumento agrega valor à </w:t>
      </w:r>
      <w:r>
        <w:rPr>
          <w:rFonts w:ascii="Verdana" w:eastAsia="Verdana" w:hAnsi="Verdana" w:cs="Verdana"/>
          <w:sz w:val="20"/>
          <w:szCs w:val="20"/>
        </w:rPr>
        <w:t>R5 INTELIGÊNCIA DIGITAL LTDA,</w:t>
      </w:r>
      <w:r>
        <w:rPr>
          <w:rFonts w:ascii="Verdana" w:eastAsia="Verdana" w:hAnsi="Verdana" w:cs="Verdana"/>
          <w:color w:val="000000"/>
          <w:sz w:val="20"/>
          <w:szCs w:val="20"/>
        </w:rPr>
        <w:t xml:space="preserve"> constituindo compromisso, individual e coletivo, divulgar e cumprir as normas de conduta instituídas em todos os níveis hierárquicos, para preservação da imagem e a reputação desta Empresa, prevenindo e evitando responsabilidades em função de ilícitos de qualquer natureza.</w:t>
      </w:r>
    </w:p>
    <w:p w14:paraId="74D3B199" w14:textId="77777777" w:rsidR="00E860DC" w:rsidRDefault="00E860DC">
      <w:pPr>
        <w:pBdr>
          <w:top w:val="nil"/>
          <w:left w:val="nil"/>
          <w:bottom w:val="nil"/>
          <w:right w:val="nil"/>
          <w:between w:val="nil"/>
        </w:pBdr>
        <w:spacing w:after="0" w:line="276" w:lineRule="auto"/>
        <w:ind w:left="720"/>
        <w:rPr>
          <w:rFonts w:ascii="Verdana" w:eastAsia="Verdana" w:hAnsi="Verdana" w:cs="Verdana"/>
          <w:color w:val="000000"/>
          <w:sz w:val="20"/>
          <w:szCs w:val="20"/>
        </w:rPr>
      </w:pPr>
    </w:p>
    <w:p w14:paraId="78512B6C" w14:textId="77777777" w:rsidR="00E860DC" w:rsidRDefault="00000000">
      <w:pPr>
        <w:numPr>
          <w:ilvl w:val="1"/>
          <w:numId w:val="1"/>
        </w:numPr>
        <w:pBdr>
          <w:top w:val="nil"/>
          <w:left w:val="nil"/>
          <w:bottom w:val="nil"/>
          <w:right w:val="nil"/>
          <w:between w:val="nil"/>
        </w:pBdr>
        <w:spacing w:after="0" w:line="276" w:lineRule="auto"/>
        <w:ind w:left="0" w:firstLine="0"/>
        <w:jc w:val="both"/>
        <w:rPr>
          <w:rFonts w:ascii="Verdana" w:eastAsia="Verdana" w:hAnsi="Verdana" w:cs="Verdana"/>
          <w:color w:val="000000"/>
          <w:sz w:val="20"/>
          <w:szCs w:val="20"/>
        </w:rPr>
      </w:pPr>
      <w:r>
        <w:rPr>
          <w:rFonts w:ascii="Verdana" w:eastAsia="Verdana" w:hAnsi="Verdana" w:cs="Verdana"/>
          <w:color w:val="000000"/>
          <w:sz w:val="20"/>
          <w:szCs w:val="20"/>
        </w:rPr>
        <w:t xml:space="preserve">Desse modo, este Código aplica-se a sócios, diretores, gerentes, empregados e colaboradores de qualquer nível e contratados sob quaisquer formas jurídicas, consultores, pesquisadores, estagiários, bolsistas e trabalhadores terceirizados da </w:t>
      </w:r>
      <w:r>
        <w:rPr>
          <w:rFonts w:ascii="Verdana" w:eastAsia="Verdana" w:hAnsi="Verdana" w:cs="Verdana"/>
          <w:sz w:val="20"/>
          <w:szCs w:val="20"/>
        </w:rPr>
        <w:t>R5 INTELIGÊNCIA DIGITAL LTDA</w:t>
      </w:r>
      <w:r>
        <w:rPr>
          <w:rFonts w:ascii="Verdana" w:eastAsia="Verdana" w:hAnsi="Verdana" w:cs="Verdana"/>
          <w:color w:val="000000"/>
          <w:sz w:val="20"/>
          <w:szCs w:val="20"/>
        </w:rPr>
        <w:t xml:space="preserve">, doravante denominados genericamente “colaboradores”, independente da nomenclatura ou designação de seus respectivos cargos/funções. Este Código aplica-se também a todas as pessoas físicas e jurídicas que venham a se relacionar com a </w:t>
      </w:r>
      <w:r>
        <w:rPr>
          <w:rFonts w:ascii="Verdana" w:eastAsia="Verdana" w:hAnsi="Verdana" w:cs="Verdana"/>
          <w:sz w:val="20"/>
          <w:szCs w:val="20"/>
        </w:rPr>
        <w:t>R5 INTELIGÊNCIA DIGITAL LTDA</w:t>
      </w:r>
      <w:r>
        <w:rPr>
          <w:rFonts w:ascii="Verdana" w:eastAsia="Verdana" w:hAnsi="Verdana" w:cs="Verdana"/>
          <w:color w:val="000000"/>
          <w:sz w:val="20"/>
          <w:szCs w:val="20"/>
        </w:rPr>
        <w:t>, inclusive fornecedores e parceiros de qualquer espécie.</w:t>
      </w:r>
    </w:p>
    <w:p w14:paraId="5CFBBD5A" w14:textId="77777777" w:rsidR="00E860DC" w:rsidRDefault="00E860DC">
      <w:pPr>
        <w:shd w:val="clear" w:color="auto" w:fill="FFFFFF"/>
        <w:spacing w:after="0" w:line="276" w:lineRule="auto"/>
        <w:jc w:val="both"/>
        <w:rPr>
          <w:rFonts w:ascii="Verdana" w:eastAsia="Verdana" w:hAnsi="Verdana" w:cs="Verdana"/>
          <w:strike/>
          <w:sz w:val="20"/>
          <w:szCs w:val="20"/>
        </w:rPr>
      </w:pPr>
    </w:p>
    <w:p w14:paraId="409C0DEC" w14:textId="77777777" w:rsidR="00E860DC" w:rsidRDefault="00000000">
      <w:pPr>
        <w:numPr>
          <w:ilvl w:val="0"/>
          <w:numId w:val="1"/>
        </w:numPr>
        <w:pBdr>
          <w:top w:val="nil"/>
          <w:left w:val="nil"/>
          <w:bottom w:val="nil"/>
          <w:right w:val="nil"/>
          <w:between w:val="nil"/>
        </w:pBdr>
        <w:spacing w:after="0" w:line="276" w:lineRule="auto"/>
        <w:rPr>
          <w:rFonts w:ascii="Verdana" w:eastAsia="Verdana" w:hAnsi="Verdana" w:cs="Verdana"/>
          <w:b/>
          <w:color w:val="000000"/>
          <w:sz w:val="20"/>
          <w:szCs w:val="20"/>
        </w:rPr>
      </w:pPr>
      <w:r>
        <w:rPr>
          <w:rFonts w:ascii="Verdana" w:eastAsia="Verdana" w:hAnsi="Verdana" w:cs="Verdana"/>
          <w:b/>
          <w:color w:val="000000"/>
          <w:sz w:val="20"/>
          <w:szCs w:val="20"/>
        </w:rPr>
        <w:t xml:space="preserve">PRINCÍPIOS E COMPROMISSOS </w:t>
      </w:r>
    </w:p>
    <w:p w14:paraId="3DCEE39C" w14:textId="77777777" w:rsidR="00E860DC" w:rsidRDefault="00000000">
      <w:pPr>
        <w:numPr>
          <w:ilvl w:val="1"/>
          <w:numId w:val="1"/>
        </w:numPr>
        <w:pBdr>
          <w:top w:val="nil"/>
          <w:left w:val="nil"/>
          <w:bottom w:val="nil"/>
          <w:right w:val="nil"/>
          <w:between w:val="nil"/>
        </w:pBdr>
        <w:shd w:val="clear" w:color="auto" w:fill="FFFFFF"/>
        <w:spacing w:after="0" w:line="276" w:lineRule="auto"/>
        <w:ind w:left="0" w:firstLine="0"/>
        <w:jc w:val="both"/>
        <w:rPr>
          <w:rFonts w:ascii="Verdana" w:eastAsia="Verdana" w:hAnsi="Verdana" w:cs="Verdana"/>
          <w:color w:val="000000"/>
          <w:sz w:val="20"/>
          <w:szCs w:val="20"/>
        </w:rPr>
      </w:pPr>
      <w:r>
        <w:rPr>
          <w:rFonts w:ascii="Verdana" w:eastAsia="Verdana" w:hAnsi="Verdana" w:cs="Verdana"/>
          <w:color w:val="000000"/>
          <w:sz w:val="20"/>
          <w:szCs w:val="20"/>
        </w:rPr>
        <w:t xml:space="preserve">No desempenho de todas as suas atividades, os colaboradores da </w:t>
      </w:r>
      <w:r>
        <w:rPr>
          <w:rFonts w:ascii="Verdana" w:eastAsia="Verdana" w:hAnsi="Verdana" w:cs="Verdana"/>
          <w:sz w:val="20"/>
          <w:szCs w:val="20"/>
        </w:rPr>
        <w:t>R5 INTELIGÊNCIA DIGITAL LTDA</w:t>
      </w:r>
      <w:r>
        <w:rPr>
          <w:rFonts w:ascii="Verdana" w:eastAsia="Verdana" w:hAnsi="Verdana" w:cs="Verdana"/>
          <w:color w:val="000000"/>
          <w:sz w:val="20"/>
          <w:szCs w:val="20"/>
        </w:rPr>
        <w:t xml:space="preserve"> assumem o compromisso de pautar suas condutas por padrões éticos, sobretudo no que diz respeito à integridade, moralidade, honestidade, cordialidade, disciplina, transparência, clareza de posições e decoro, com vistas a motivar a eficiência organizacional e privilegiar relações baseadas no respeito e na confiança da equipe, clientes, parceiros e da sociedade em geral.</w:t>
      </w:r>
    </w:p>
    <w:p w14:paraId="44FEBF73" w14:textId="77777777" w:rsidR="00E860DC" w:rsidRDefault="00E860DC">
      <w:pPr>
        <w:shd w:val="clear" w:color="auto" w:fill="FFFFFF"/>
        <w:spacing w:after="0" w:line="276" w:lineRule="auto"/>
        <w:jc w:val="both"/>
        <w:rPr>
          <w:rFonts w:ascii="Verdana" w:eastAsia="Verdana" w:hAnsi="Verdana" w:cs="Verdana"/>
          <w:sz w:val="20"/>
          <w:szCs w:val="20"/>
        </w:rPr>
      </w:pPr>
    </w:p>
    <w:p w14:paraId="7C036834" w14:textId="77777777" w:rsidR="00E860DC" w:rsidRDefault="00000000">
      <w:pPr>
        <w:numPr>
          <w:ilvl w:val="1"/>
          <w:numId w:val="1"/>
        </w:numPr>
        <w:pBdr>
          <w:top w:val="nil"/>
          <w:left w:val="nil"/>
          <w:bottom w:val="nil"/>
          <w:right w:val="nil"/>
          <w:between w:val="nil"/>
        </w:pBdr>
        <w:shd w:val="clear" w:color="auto" w:fill="FFFFFF"/>
        <w:spacing w:after="0" w:line="276" w:lineRule="auto"/>
        <w:ind w:left="0" w:firstLine="0"/>
        <w:jc w:val="both"/>
        <w:rPr>
          <w:rFonts w:ascii="Verdana" w:eastAsia="Verdana" w:hAnsi="Verdana" w:cs="Verdana"/>
          <w:color w:val="000000"/>
          <w:sz w:val="20"/>
          <w:szCs w:val="20"/>
        </w:rPr>
      </w:pPr>
      <w:r>
        <w:rPr>
          <w:rFonts w:ascii="Verdana" w:eastAsia="Verdana" w:hAnsi="Verdana" w:cs="Verdana"/>
          <w:sz w:val="20"/>
          <w:szCs w:val="20"/>
        </w:rPr>
        <w:t>R5 INTELIGÊNCIA DIGITAL LTDA</w:t>
      </w:r>
      <w:r>
        <w:rPr>
          <w:rFonts w:ascii="Verdana" w:eastAsia="Verdana" w:hAnsi="Verdana" w:cs="Verdana"/>
          <w:color w:val="000000"/>
          <w:sz w:val="20"/>
          <w:szCs w:val="20"/>
        </w:rPr>
        <w:t xml:space="preserve"> também privilegia comportamento aderente às leis em vigor, para assim preservar a reputação institucional e permitir o alcance de metas e objetivos, sempre de maneira ética e transparente.</w:t>
      </w:r>
    </w:p>
    <w:p w14:paraId="29C19365" w14:textId="77777777" w:rsidR="00E860DC" w:rsidRDefault="00E860DC">
      <w:pPr>
        <w:pBdr>
          <w:top w:val="nil"/>
          <w:left w:val="nil"/>
          <w:bottom w:val="nil"/>
          <w:right w:val="nil"/>
          <w:between w:val="nil"/>
        </w:pBdr>
        <w:spacing w:after="0" w:line="276" w:lineRule="auto"/>
        <w:ind w:left="720"/>
        <w:rPr>
          <w:rFonts w:ascii="Verdana" w:eastAsia="Verdana" w:hAnsi="Verdana" w:cs="Verdana"/>
          <w:color w:val="000000"/>
          <w:sz w:val="20"/>
          <w:szCs w:val="20"/>
        </w:rPr>
      </w:pPr>
    </w:p>
    <w:p w14:paraId="024050F4" w14:textId="77777777" w:rsidR="00E860DC" w:rsidRDefault="00000000">
      <w:pPr>
        <w:numPr>
          <w:ilvl w:val="1"/>
          <w:numId w:val="1"/>
        </w:numPr>
        <w:pBdr>
          <w:top w:val="nil"/>
          <w:left w:val="nil"/>
          <w:bottom w:val="nil"/>
          <w:right w:val="nil"/>
          <w:between w:val="nil"/>
        </w:pBdr>
        <w:shd w:val="clear" w:color="auto" w:fill="FFFFFF"/>
        <w:spacing w:after="0" w:line="276" w:lineRule="auto"/>
        <w:ind w:left="0" w:firstLine="0"/>
        <w:jc w:val="both"/>
        <w:rPr>
          <w:rFonts w:ascii="Verdana" w:eastAsia="Verdana" w:hAnsi="Verdana" w:cs="Verdana"/>
          <w:color w:val="000000"/>
          <w:sz w:val="20"/>
          <w:szCs w:val="20"/>
        </w:rPr>
      </w:pPr>
      <w:r>
        <w:rPr>
          <w:rFonts w:ascii="Verdana" w:eastAsia="Verdana" w:hAnsi="Verdana" w:cs="Verdana"/>
          <w:color w:val="000000"/>
          <w:sz w:val="20"/>
          <w:szCs w:val="20"/>
        </w:rPr>
        <w:t xml:space="preserve">Todos os colaboradores devem manter atividades direcionadas ao cumprimento das finalidades para as quais instituída a </w:t>
      </w:r>
      <w:r>
        <w:rPr>
          <w:rFonts w:ascii="Verdana" w:eastAsia="Verdana" w:hAnsi="Verdana" w:cs="Verdana"/>
          <w:sz w:val="20"/>
          <w:szCs w:val="20"/>
        </w:rPr>
        <w:t>R5 INTELIGÊNCIA DIGITAL LTDA</w:t>
      </w:r>
      <w:r>
        <w:rPr>
          <w:rFonts w:ascii="Verdana" w:eastAsia="Verdana" w:hAnsi="Verdana" w:cs="Verdana"/>
          <w:color w:val="000000"/>
          <w:sz w:val="20"/>
          <w:szCs w:val="20"/>
        </w:rPr>
        <w:t>, dentro de uma visão de longo prazo, auxiliando na propagação dos valores da organização.</w:t>
      </w:r>
    </w:p>
    <w:p w14:paraId="786E4A26" w14:textId="77777777" w:rsidR="00E860DC" w:rsidRDefault="00E860DC">
      <w:pPr>
        <w:pBdr>
          <w:top w:val="nil"/>
          <w:left w:val="nil"/>
          <w:bottom w:val="nil"/>
          <w:right w:val="nil"/>
          <w:between w:val="nil"/>
        </w:pBdr>
        <w:spacing w:after="0" w:line="276" w:lineRule="auto"/>
        <w:ind w:left="720"/>
        <w:rPr>
          <w:rFonts w:ascii="Verdana" w:eastAsia="Verdana" w:hAnsi="Verdana" w:cs="Verdana"/>
          <w:color w:val="000000"/>
          <w:sz w:val="20"/>
          <w:szCs w:val="20"/>
        </w:rPr>
      </w:pPr>
    </w:p>
    <w:p w14:paraId="3A1F85C6" w14:textId="77777777" w:rsidR="00E860DC" w:rsidRDefault="00000000">
      <w:pPr>
        <w:numPr>
          <w:ilvl w:val="1"/>
          <w:numId w:val="1"/>
        </w:numPr>
        <w:pBdr>
          <w:top w:val="nil"/>
          <w:left w:val="nil"/>
          <w:bottom w:val="nil"/>
          <w:right w:val="nil"/>
          <w:between w:val="nil"/>
        </w:pBdr>
        <w:shd w:val="clear" w:color="auto" w:fill="FFFFFF"/>
        <w:spacing w:after="0" w:line="276" w:lineRule="auto"/>
        <w:ind w:left="0" w:firstLine="0"/>
        <w:jc w:val="both"/>
        <w:rPr>
          <w:rFonts w:ascii="Verdana" w:eastAsia="Verdana" w:hAnsi="Verdana" w:cs="Verdana"/>
          <w:color w:val="000000"/>
          <w:sz w:val="20"/>
          <w:szCs w:val="20"/>
        </w:rPr>
      </w:pPr>
      <w:r>
        <w:rPr>
          <w:rFonts w:ascii="Verdana" w:eastAsia="Verdana" w:hAnsi="Verdana" w:cs="Verdana"/>
          <w:color w:val="000000"/>
          <w:sz w:val="20"/>
          <w:szCs w:val="20"/>
        </w:rPr>
        <w:lastRenderedPageBreak/>
        <w:t xml:space="preserve">Assim, com o propósito de promover a reputação da </w:t>
      </w:r>
      <w:r>
        <w:rPr>
          <w:rFonts w:ascii="Verdana" w:eastAsia="Verdana" w:hAnsi="Verdana" w:cs="Verdana"/>
          <w:sz w:val="20"/>
          <w:szCs w:val="20"/>
        </w:rPr>
        <w:t>R5 INTELIGÊNCIA DIGITAL LTDA</w:t>
      </w:r>
      <w:r>
        <w:rPr>
          <w:rFonts w:ascii="Verdana" w:eastAsia="Verdana" w:hAnsi="Verdana" w:cs="Verdana"/>
          <w:color w:val="000000"/>
          <w:sz w:val="20"/>
          <w:szCs w:val="20"/>
        </w:rPr>
        <w:t>, os colaboradores devem pautar-se pela legalidade, impessoalidade, moralidade, publicidade e eficiência e, ainda, pelos princípios a seguir elencados.</w:t>
      </w:r>
    </w:p>
    <w:p w14:paraId="665BD1F9" w14:textId="77777777" w:rsidR="00E860DC" w:rsidRDefault="00E860DC">
      <w:pPr>
        <w:shd w:val="clear" w:color="auto" w:fill="FFFFFF"/>
        <w:spacing w:after="0" w:line="276" w:lineRule="auto"/>
        <w:jc w:val="both"/>
        <w:rPr>
          <w:rFonts w:ascii="Verdana" w:eastAsia="Verdana" w:hAnsi="Verdana" w:cs="Verdana"/>
          <w:sz w:val="20"/>
          <w:szCs w:val="20"/>
        </w:rPr>
      </w:pPr>
    </w:p>
    <w:p w14:paraId="6B931D83" w14:textId="77777777" w:rsidR="00E860DC" w:rsidRDefault="00000000">
      <w:pPr>
        <w:shd w:val="clear" w:color="auto" w:fill="FFFFFF"/>
        <w:spacing w:after="0" w:line="276" w:lineRule="auto"/>
        <w:jc w:val="both"/>
        <w:rPr>
          <w:rFonts w:ascii="Verdana" w:eastAsia="Verdana" w:hAnsi="Verdana" w:cs="Verdana"/>
          <w:b/>
          <w:sz w:val="20"/>
          <w:szCs w:val="20"/>
        </w:rPr>
      </w:pPr>
      <w:r>
        <w:rPr>
          <w:rFonts w:ascii="Verdana" w:eastAsia="Verdana" w:hAnsi="Verdana" w:cs="Verdana"/>
          <w:b/>
          <w:sz w:val="20"/>
          <w:szCs w:val="20"/>
        </w:rPr>
        <w:t>Princípio da Integridade</w:t>
      </w:r>
    </w:p>
    <w:p w14:paraId="05E0258D" w14:textId="77777777" w:rsidR="00E860DC" w:rsidRDefault="00000000">
      <w:pPr>
        <w:numPr>
          <w:ilvl w:val="1"/>
          <w:numId w:val="1"/>
        </w:numPr>
        <w:pBdr>
          <w:top w:val="nil"/>
          <w:left w:val="nil"/>
          <w:bottom w:val="nil"/>
          <w:right w:val="nil"/>
          <w:between w:val="nil"/>
        </w:pBdr>
        <w:shd w:val="clear" w:color="auto" w:fill="FFFFFF"/>
        <w:spacing w:after="0" w:line="276" w:lineRule="auto"/>
        <w:ind w:left="0" w:firstLine="0"/>
        <w:jc w:val="both"/>
        <w:rPr>
          <w:rFonts w:ascii="Verdana" w:eastAsia="Verdana" w:hAnsi="Verdana" w:cs="Verdana"/>
          <w:color w:val="000000"/>
          <w:sz w:val="20"/>
          <w:szCs w:val="20"/>
        </w:rPr>
      </w:pPr>
      <w:r>
        <w:rPr>
          <w:rFonts w:ascii="Verdana" w:eastAsia="Verdana" w:hAnsi="Verdana" w:cs="Verdana"/>
          <w:color w:val="000000"/>
          <w:sz w:val="20"/>
          <w:szCs w:val="20"/>
        </w:rPr>
        <w:t xml:space="preserve">O princípio da integridade visa preservar a higidez ética da </w:t>
      </w:r>
      <w:r>
        <w:rPr>
          <w:rFonts w:ascii="Verdana" w:eastAsia="Verdana" w:hAnsi="Verdana" w:cs="Verdana"/>
          <w:sz w:val="20"/>
          <w:szCs w:val="20"/>
        </w:rPr>
        <w:t>R5 INTELIGÊNCIA DIGITAL LTDA</w:t>
      </w:r>
      <w:r>
        <w:rPr>
          <w:rFonts w:ascii="Verdana" w:eastAsia="Verdana" w:hAnsi="Verdana" w:cs="Verdana"/>
          <w:color w:val="000000"/>
          <w:sz w:val="20"/>
          <w:szCs w:val="20"/>
        </w:rPr>
        <w:t>, protegendo a organização empresarial de riscos internos e externos, sobretudo daqueles relacionados à corrupção, desvios de conduta, fraudes e outros ilícitos que possam ser caracterizados como irregularidade e possam afetar as suas condições de funcionamento.</w:t>
      </w:r>
    </w:p>
    <w:p w14:paraId="030D488D" w14:textId="77777777" w:rsidR="00E860DC" w:rsidRDefault="00E860DC">
      <w:pPr>
        <w:shd w:val="clear" w:color="auto" w:fill="FFFFFF"/>
        <w:spacing w:after="0" w:line="276" w:lineRule="auto"/>
        <w:ind w:firstLine="1418"/>
        <w:jc w:val="both"/>
        <w:rPr>
          <w:rFonts w:ascii="Verdana" w:eastAsia="Verdana" w:hAnsi="Verdana" w:cs="Verdana"/>
          <w:sz w:val="20"/>
          <w:szCs w:val="20"/>
        </w:rPr>
      </w:pPr>
    </w:p>
    <w:p w14:paraId="2FA4F0C9" w14:textId="77777777" w:rsidR="00E860DC" w:rsidRDefault="00000000">
      <w:pPr>
        <w:numPr>
          <w:ilvl w:val="1"/>
          <w:numId w:val="1"/>
        </w:numPr>
        <w:pBdr>
          <w:top w:val="nil"/>
          <w:left w:val="nil"/>
          <w:bottom w:val="nil"/>
          <w:right w:val="nil"/>
          <w:between w:val="nil"/>
        </w:pBdr>
        <w:shd w:val="clear" w:color="auto" w:fill="FFFFFF"/>
        <w:spacing w:after="0" w:line="276" w:lineRule="auto"/>
        <w:ind w:left="0" w:firstLine="0"/>
        <w:jc w:val="both"/>
        <w:rPr>
          <w:rFonts w:ascii="Verdana" w:eastAsia="Verdana" w:hAnsi="Verdana" w:cs="Verdana"/>
          <w:color w:val="000000"/>
          <w:sz w:val="20"/>
          <w:szCs w:val="20"/>
        </w:rPr>
      </w:pPr>
      <w:r>
        <w:rPr>
          <w:rFonts w:ascii="Verdana" w:eastAsia="Verdana" w:hAnsi="Verdana" w:cs="Verdana"/>
          <w:color w:val="000000"/>
          <w:sz w:val="20"/>
          <w:szCs w:val="20"/>
        </w:rPr>
        <w:t xml:space="preserve">Os colaboradores da </w:t>
      </w:r>
      <w:r>
        <w:rPr>
          <w:rFonts w:ascii="Verdana" w:eastAsia="Verdana" w:hAnsi="Verdana" w:cs="Verdana"/>
          <w:sz w:val="20"/>
          <w:szCs w:val="20"/>
        </w:rPr>
        <w:t>R5 INTELIGÊNCIA DIGITAL LTDA</w:t>
      </w:r>
      <w:r>
        <w:rPr>
          <w:rFonts w:ascii="Verdana" w:eastAsia="Verdana" w:hAnsi="Verdana" w:cs="Verdana"/>
          <w:color w:val="000000"/>
          <w:sz w:val="20"/>
          <w:szCs w:val="20"/>
        </w:rPr>
        <w:t xml:space="preserve"> devem defender com empenho os interesses da Empresa, procurando preservar a integridade e a reputação que alicerçam a identidade institucional.</w:t>
      </w:r>
    </w:p>
    <w:p w14:paraId="65B62543" w14:textId="77777777" w:rsidR="00E860DC" w:rsidRDefault="00E860DC">
      <w:pPr>
        <w:shd w:val="clear" w:color="auto" w:fill="FFFFFF"/>
        <w:spacing w:after="0" w:line="276" w:lineRule="auto"/>
        <w:ind w:firstLine="1418"/>
        <w:jc w:val="both"/>
        <w:rPr>
          <w:rFonts w:ascii="Verdana" w:eastAsia="Verdana" w:hAnsi="Verdana" w:cs="Verdana"/>
          <w:sz w:val="20"/>
          <w:szCs w:val="20"/>
        </w:rPr>
      </w:pPr>
    </w:p>
    <w:p w14:paraId="17C06ECF" w14:textId="77777777" w:rsidR="00E860DC" w:rsidRDefault="00000000">
      <w:pPr>
        <w:shd w:val="clear" w:color="auto" w:fill="FFFFFF"/>
        <w:spacing w:after="0" w:line="276" w:lineRule="auto"/>
        <w:jc w:val="both"/>
        <w:rPr>
          <w:rFonts w:ascii="Verdana" w:eastAsia="Verdana" w:hAnsi="Verdana" w:cs="Verdana"/>
          <w:b/>
          <w:sz w:val="20"/>
          <w:szCs w:val="20"/>
        </w:rPr>
      </w:pPr>
      <w:r>
        <w:rPr>
          <w:rFonts w:ascii="Verdana" w:eastAsia="Verdana" w:hAnsi="Verdana" w:cs="Verdana"/>
          <w:b/>
          <w:sz w:val="20"/>
          <w:szCs w:val="20"/>
        </w:rPr>
        <w:t>Princípio do Respeito entre as Pessoas</w:t>
      </w:r>
    </w:p>
    <w:p w14:paraId="4C67AB27" w14:textId="77777777" w:rsidR="00E860DC" w:rsidRDefault="00000000">
      <w:pPr>
        <w:numPr>
          <w:ilvl w:val="1"/>
          <w:numId w:val="1"/>
        </w:numPr>
        <w:pBdr>
          <w:top w:val="nil"/>
          <w:left w:val="nil"/>
          <w:bottom w:val="nil"/>
          <w:right w:val="nil"/>
          <w:between w:val="nil"/>
        </w:pBdr>
        <w:shd w:val="clear" w:color="auto" w:fill="FFFFFF"/>
        <w:spacing w:after="0" w:line="276" w:lineRule="auto"/>
        <w:ind w:left="0" w:firstLine="0"/>
        <w:jc w:val="both"/>
        <w:rPr>
          <w:rFonts w:ascii="Verdana" w:eastAsia="Verdana" w:hAnsi="Verdana" w:cs="Verdana"/>
          <w:color w:val="000000"/>
          <w:sz w:val="20"/>
          <w:szCs w:val="20"/>
        </w:rPr>
      </w:pPr>
      <w:r>
        <w:rPr>
          <w:rFonts w:ascii="Verdana" w:eastAsia="Verdana" w:hAnsi="Verdana" w:cs="Verdana"/>
          <w:color w:val="000000"/>
          <w:sz w:val="20"/>
          <w:szCs w:val="20"/>
        </w:rPr>
        <w:t xml:space="preserve">Os colaboradores da </w:t>
      </w:r>
      <w:r>
        <w:rPr>
          <w:rFonts w:ascii="Verdana" w:eastAsia="Verdana" w:hAnsi="Verdana" w:cs="Verdana"/>
          <w:sz w:val="20"/>
          <w:szCs w:val="20"/>
        </w:rPr>
        <w:t>R5 INTELIGÊNCIA DIGITAL LTDA</w:t>
      </w:r>
      <w:r>
        <w:rPr>
          <w:rFonts w:ascii="Verdana" w:eastAsia="Verdana" w:hAnsi="Verdana" w:cs="Verdana"/>
          <w:color w:val="000000"/>
          <w:sz w:val="20"/>
          <w:szCs w:val="20"/>
        </w:rPr>
        <w:t xml:space="preserve"> devem zelar pela manutenção de relações interpessoais baseadas na cordialidade, no diálogo, no respeito absoluto às diferenças e na não-discriminação. </w:t>
      </w:r>
    </w:p>
    <w:p w14:paraId="401DDA99" w14:textId="77777777" w:rsidR="00E860DC" w:rsidRDefault="00E860DC">
      <w:pPr>
        <w:pBdr>
          <w:top w:val="nil"/>
          <w:left w:val="nil"/>
          <w:bottom w:val="nil"/>
          <w:right w:val="nil"/>
          <w:between w:val="nil"/>
        </w:pBdr>
        <w:shd w:val="clear" w:color="auto" w:fill="FFFFFF"/>
        <w:spacing w:after="0" w:line="276" w:lineRule="auto"/>
        <w:jc w:val="both"/>
        <w:rPr>
          <w:rFonts w:ascii="Verdana" w:eastAsia="Verdana" w:hAnsi="Verdana" w:cs="Verdana"/>
          <w:color w:val="000000"/>
          <w:sz w:val="20"/>
          <w:szCs w:val="20"/>
        </w:rPr>
      </w:pPr>
    </w:p>
    <w:p w14:paraId="5457FAD8" w14:textId="77777777" w:rsidR="00E860DC" w:rsidRDefault="00000000">
      <w:pPr>
        <w:numPr>
          <w:ilvl w:val="1"/>
          <w:numId w:val="1"/>
        </w:numPr>
        <w:pBdr>
          <w:top w:val="nil"/>
          <w:left w:val="nil"/>
          <w:bottom w:val="nil"/>
          <w:right w:val="nil"/>
          <w:between w:val="nil"/>
        </w:pBdr>
        <w:shd w:val="clear" w:color="auto" w:fill="FFFFFF"/>
        <w:spacing w:after="0" w:line="276" w:lineRule="auto"/>
        <w:ind w:left="0" w:firstLine="0"/>
        <w:jc w:val="both"/>
        <w:rPr>
          <w:rFonts w:ascii="Verdana" w:eastAsia="Verdana" w:hAnsi="Verdana" w:cs="Verdana"/>
          <w:color w:val="000000"/>
          <w:sz w:val="20"/>
          <w:szCs w:val="20"/>
        </w:rPr>
      </w:pPr>
      <w:r>
        <w:rPr>
          <w:rFonts w:ascii="Verdana" w:eastAsia="Verdana" w:hAnsi="Verdana" w:cs="Verdana"/>
          <w:color w:val="000000"/>
          <w:sz w:val="20"/>
          <w:szCs w:val="20"/>
        </w:rPr>
        <w:t xml:space="preserve">A </w:t>
      </w:r>
      <w:r>
        <w:rPr>
          <w:rFonts w:ascii="Verdana" w:eastAsia="Verdana" w:hAnsi="Verdana" w:cs="Verdana"/>
          <w:sz w:val="20"/>
          <w:szCs w:val="20"/>
        </w:rPr>
        <w:t>R5 INTELIGÊNCIA DIGITAL LTDA</w:t>
      </w:r>
      <w:r>
        <w:rPr>
          <w:rFonts w:ascii="Verdana" w:eastAsia="Verdana" w:hAnsi="Verdana" w:cs="Verdana"/>
          <w:color w:val="000000"/>
          <w:sz w:val="20"/>
          <w:szCs w:val="20"/>
        </w:rPr>
        <w:t xml:space="preserve"> deve manter programa permanente de prevenção, enfrentamento e combate ao assédio moral e sexual, não sendo admitida postura de tolerância ou apoio a qualquer tipo de violência, preconceito, ameaça, chantagem, práticas de assédio moral ou sexual ou qualquer outro ato contrário aos princípios éticos ou violações morais.</w:t>
      </w:r>
    </w:p>
    <w:p w14:paraId="4E3F1373" w14:textId="77777777" w:rsidR="00E860DC" w:rsidRDefault="00E860DC">
      <w:pPr>
        <w:shd w:val="clear" w:color="auto" w:fill="FFFFFF"/>
        <w:spacing w:after="0" w:line="276" w:lineRule="auto"/>
        <w:ind w:firstLine="1418"/>
        <w:jc w:val="both"/>
        <w:rPr>
          <w:rFonts w:ascii="Verdana" w:eastAsia="Verdana" w:hAnsi="Verdana" w:cs="Verdana"/>
          <w:sz w:val="20"/>
          <w:szCs w:val="20"/>
        </w:rPr>
      </w:pPr>
    </w:p>
    <w:p w14:paraId="64D9FA97" w14:textId="77777777" w:rsidR="00E860DC" w:rsidRDefault="00000000">
      <w:pPr>
        <w:shd w:val="clear" w:color="auto" w:fill="FFFFFF"/>
        <w:spacing w:after="0" w:line="276" w:lineRule="auto"/>
        <w:jc w:val="both"/>
        <w:rPr>
          <w:rFonts w:ascii="Verdana" w:eastAsia="Verdana" w:hAnsi="Verdana" w:cs="Verdana"/>
          <w:sz w:val="20"/>
          <w:szCs w:val="20"/>
        </w:rPr>
      </w:pPr>
      <w:r>
        <w:rPr>
          <w:rFonts w:ascii="Verdana" w:eastAsia="Verdana" w:hAnsi="Verdana" w:cs="Verdana"/>
          <w:b/>
          <w:sz w:val="20"/>
          <w:szCs w:val="20"/>
        </w:rPr>
        <w:t>Princípio da Transparência e Clareza de Posições</w:t>
      </w:r>
    </w:p>
    <w:p w14:paraId="196F6E91" w14:textId="77777777" w:rsidR="00E860DC" w:rsidRDefault="00000000">
      <w:pPr>
        <w:numPr>
          <w:ilvl w:val="1"/>
          <w:numId w:val="1"/>
        </w:numPr>
        <w:pBdr>
          <w:top w:val="nil"/>
          <w:left w:val="nil"/>
          <w:bottom w:val="nil"/>
          <w:right w:val="nil"/>
          <w:between w:val="nil"/>
        </w:pBdr>
        <w:shd w:val="clear" w:color="auto" w:fill="FFFFFF"/>
        <w:spacing w:after="0" w:line="276" w:lineRule="auto"/>
        <w:ind w:left="0" w:firstLine="0"/>
        <w:jc w:val="both"/>
        <w:rPr>
          <w:rFonts w:ascii="Verdana" w:eastAsia="Verdana" w:hAnsi="Verdana" w:cs="Verdana"/>
          <w:color w:val="000000"/>
          <w:sz w:val="20"/>
          <w:szCs w:val="20"/>
        </w:rPr>
      </w:pPr>
      <w:r>
        <w:rPr>
          <w:rFonts w:ascii="Verdana" w:eastAsia="Verdana" w:hAnsi="Verdana" w:cs="Verdana"/>
          <w:color w:val="000000"/>
          <w:sz w:val="20"/>
          <w:szCs w:val="20"/>
        </w:rPr>
        <w:t xml:space="preserve">A transparência é um elemento essencial da governança da </w:t>
      </w:r>
      <w:r>
        <w:rPr>
          <w:rFonts w:ascii="Verdana" w:eastAsia="Verdana" w:hAnsi="Verdana" w:cs="Verdana"/>
          <w:sz w:val="20"/>
          <w:szCs w:val="20"/>
        </w:rPr>
        <w:t>R5 INTELIGÊNCIA DIGITAL LTDA</w:t>
      </w:r>
      <w:r>
        <w:rPr>
          <w:rFonts w:ascii="Verdana" w:eastAsia="Verdana" w:hAnsi="Verdana" w:cs="Verdana"/>
          <w:color w:val="000000"/>
          <w:sz w:val="20"/>
          <w:szCs w:val="20"/>
        </w:rPr>
        <w:t>, que se caracteriza pela clareza de posições e ações, de modo a inspirar credibilidade nos clientes e sociedade de modo geral.</w:t>
      </w:r>
    </w:p>
    <w:p w14:paraId="62F15FE1" w14:textId="77777777" w:rsidR="00E860DC" w:rsidRDefault="00E860DC">
      <w:pPr>
        <w:shd w:val="clear" w:color="auto" w:fill="FFFFFF"/>
        <w:spacing w:after="0" w:line="276" w:lineRule="auto"/>
        <w:ind w:firstLine="1418"/>
        <w:jc w:val="both"/>
        <w:rPr>
          <w:rFonts w:ascii="Verdana" w:eastAsia="Verdana" w:hAnsi="Verdana" w:cs="Verdana"/>
          <w:sz w:val="20"/>
          <w:szCs w:val="20"/>
        </w:rPr>
      </w:pPr>
    </w:p>
    <w:p w14:paraId="60F82536" w14:textId="77777777" w:rsidR="00E860DC" w:rsidRDefault="00000000">
      <w:pPr>
        <w:shd w:val="clear" w:color="auto" w:fill="FFFFFF"/>
        <w:spacing w:after="0" w:line="276" w:lineRule="auto"/>
        <w:jc w:val="both"/>
        <w:rPr>
          <w:rFonts w:ascii="Verdana" w:eastAsia="Verdana" w:hAnsi="Verdana" w:cs="Verdana"/>
          <w:b/>
          <w:sz w:val="20"/>
          <w:szCs w:val="20"/>
        </w:rPr>
      </w:pPr>
      <w:r>
        <w:rPr>
          <w:rFonts w:ascii="Verdana" w:eastAsia="Verdana" w:hAnsi="Verdana" w:cs="Verdana"/>
          <w:b/>
          <w:sz w:val="20"/>
          <w:szCs w:val="20"/>
        </w:rPr>
        <w:t>Princípio da Eficiência</w:t>
      </w:r>
    </w:p>
    <w:p w14:paraId="2AB866BB" w14:textId="77777777" w:rsidR="00E860DC" w:rsidRDefault="00000000">
      <w:pPr>
        <w:numPr>
          <w:ilvl w:val="1"/>
          <w:numId w:val="1"/>
        </w:numPr>
        <w:pBdr>
          <w:top w:val="nil"/>
          <w:left w:val="nil"/>
          <w:bottom w:val="nil"/>
          <w:right w:val="nil"/>
          <w:between w:val="nil"/>
        </w:pBdr>
        <w:shd w:val="clear" w:color="auto" w:fill="FFFFFF"/>
        <w:spacing w:after="0" w:line="276" w:lineRule="auto"/>
        <w:ind w:left="0" w:firstLine="0"/>
        <w:jc w:val="both"/>
        <w:rPr>
          <w:rFonts w:ascii="Verdana" w:eastAsia="Verdana" w:hAnsi="Verdana" w:cs="Verdana"/>
          <w:color w:val="000000"/>
          <w:sz w:val="20"/>
          <w:szCs w:val="20"/>
        </w:rPr>
      </w:pPr>
      <w:r>
        <w:rPr>
          <w:rFonts w:ascii="Verdana" w:eastAsia="Verdana" w:hAnsi="Verdana" w:cs="Verdana"/>
          <w:color w:val="000000"/>
          <w:sz w:val="20"/>
          <w:szCs w:val="20"/>
        </w:rPr>
        <w:t xml:space="preserve">A atuação da </w:t>
      </w:r>
      <w:r>
        <w:rPr>
          <w:rFonts w:ascii="Verdana" w:eastAsia="Verdana" w:hAnsi="Verdana" w:cs="Verdana"/>
          <w:sz w:val="20"/>
          <w:szCs w:val="20"/>
        </w:rPr>
        <w:t>R5 INTELIGÊNCIA DIGITAL LTDA</w:t>
      </w:r>
      <w:r>
        <w:rPr>
          <w:rFonts w:ascii="Verdana" w:eastAsia="Verdana" w:hAnsi="Verdana" w:cs="Verdana"/>
          <w:color w:val="000000"/>
          <w:sz w:val="20"/>
          <w:szCs w:val="20"/>
        </w:rPr>
        <w:t xml:space="preserve"> orienta-se pela busca permanente da eficiência. Sendo assim, todos os colaboradores da </w:t>
      </w:r>
      <w:r>
        <w:rPr>
          <w:rFonts w:ascii="Verdana" w:eastAsia="Verdana" w:hAnsi="Verdana" w:cs="Verdana"/>
          <w:sz w:val="20"/>
          <w:szCs w:val="20"/>
        </w:rPr>
        <w:t>R5 INTELIGÊNCIA DIGITAL LTDA</w:t>
      </w:r>
      <w:r>
        <w:rPr>
          <w:rFonts w:ascii="Verdana" w:eastAsia="Verdana" w:hAnsi="Verdana" w:cs="Verdana"/>
          <w:color w:val="000000"/>
          <w:sz w:val="20"/>
          <w:szCs w:val="20"/>
        </w:rPr>
        <w:t xml:space="preserve"> devem realizar suas atividades com responsabilidade, qualidade, rapidez, produtividade, proatividade, transversalidade, criatividade, capacidade técnica e analítica e sob orientação para resultados, observando os critérios legais, éticos e morais necessários para melhor utilização possível dos recursos disponíveis e êxito nas respectivas atividades.</w:t>
      </w:r>
    </w:p>
    <w:p w14:paraId="7F49CCCD" w14:textId="77777777" w:rsidR="00E860DC" w:rsidRDefault="00E860DC">
      <w:pPr>
        <w:shd w:val="clear" w:color="auto" w:fill="FFFFFF"/>
        <w:spacing w:after="0" w:line="276" w:lineRule="auto"/>
        <w:ind w:firstLine="1418"/>
        <w:jc w:val="both"/>
        <w:rPr>
          <w:rFonts w:ascii="Verdana" w:eastAsia="Verdana" w:hAnsi="Verdana" w:cs="Verdana"/>
          <w:sz w:val="20"/>
          <w:szCs w:val="20"/>
        </w:rPr>
      </w:pPr>
    </w:p>
    <w:p w14:paraId="4D42CF81" w14:textId="77777777" w:rsidR="00E860DC" w:rsidRDefault="00000000">
      <w:pPr>
        <w:shd w:val="clear" w:color="auto" w:fill="FFFFFF"/>
        <w:spacing w:after="0" w:line="276" w:lineRule="auto"/>
        <w:jc w:val="both"/>
        <w:rPr>
          <w:rFonts w:ascii="Verdana" w:eastAsia="Verdana" w:hAnsi="Verdana" w:cs="Verdana"/>
          <w:sz w:val="20"/>
          <w:szCs w:val="20"/>
        </w:rPr>
      </w:pPr>
      <w:r>
        <w:rPr>
          <w:rFonts w:ascii="Verdana" w:eastAsia="Verdana" w:hAnsi="Verdana" w:cs="Verdana"/>
          <w:b/>
          <w:sz w:val="20"/>
          <w:szCs w:val="20"/>
        </w:rPr>
        <w:t>Princípio do Profissionalismo</w:t>
      </w:r>
    </w:p>
    <w:p w14:paraId="171F6B98" w14:textId="77777777" w:rsidR="00E860DC" w:rsidRDefault="00000000">
      <w:pPr>
        <w:numPr>
          <w:ilvl w:val="1"/>
          <w:numId w:val="1"/>
        </w:numPr>
        <w:pBdr>
          <w:top w:val="nil"/>
          <w:left w:val="nil"/>
          <w:bottom w:val="nil"/>
          <w:right w:val="nil"/>
          <w:between w:val="nil"/>
        </w:pBdr>
        <w:shd w:val="clear" w:color="auto" w:fill="FFFFFF"/>
        <w:spacing w:after="0" w:line="276" w:lineRule="auto"/>
        <w:ind w:left="0" w:firstLine="0"/>
        <w:jc w:val="both"/>
        <w:rPr>
          <w:rFonts w:ascii="Verdana" w:eastAsia="Verdana" w:hAnsi="Verdana" w:cs="Verdana"/>
          <w:color w:val="000000"/>
          <w:sz w:val="20"/>
          <w:szCs w:val="20"/>
        </w:rPr>
      </w:pPr>
      <w:r>
        <w:rPr>
          <w:rFonts w:ascii="Verdana" w:eastAsia="Verdana" w:hAnsi="Verdana" w:cs="Verdana"/>
          <w:color w:val="000000"/>
          <w:sz w:val="20"/>
          <w:szCs w:val="20"/>
        </w:rPr>
        <w:t xml:space="preserve">A postura e o compromisso profissional dos colaboradores da </w:t>
      </w:r>
      <w:r>
        <w:rPr>
          <w:rFonts w:ascii="Verdana" w:eastAsia="Verdana" w:hAnsi="Verdana" w:cs="Verdana"/>
          <w:sz w:val="20"/>
          <w:szCs w:val="20"/>
        </w:rPr>
        <w:t>R5 INTELIGÊNCIA DIGITAL LTDA</w:t>
      </w:r>
      <w:r>
        <w:rPr>
          <w:rFonts w:ascii="Verdana" w:eastAsia="Verdana" w:hAnsi="Verdana" w:cs="Verdana"/>
          <w:color w:val="000000"/>
          <w:sz w:val="20"/>
          <w:szCs w:val="20"/>
        </w:rPr>
        <w:t xml:space="preserve"> são indispensáveis à manutenção de um ambiente de trabalho harmônico, baseado no respeito interpessoal, na colaboração recíproca, no entusiasmo, no intercâmbio de ideias e na inovação.</w:t>
      </w:r>
    </w:p>
    <w:p w14:paraId="2B6F76FE" w14:textId="77777777" w:rsidR="00E860DC" w:rsidRDefault="00E860DC">
      <w:pPr>
        <w:spacing w:after="0" w:line="276" w:lineRule="auto"/>
        <w:jc w:val="both"/>
        <w:rPr>
          <w:rFonts w:ascii="Verdana" w:eastAsia="Verdana" w:hAnsi="Verdana" w:cs="Verdana"/>
          <w:sz w:val="20"/>
          <w:szCs w:val="20"/>
        </w:rPr>
      </w:pPr>
    </w:p>
    <w:p w14:paraId="6E34C0C4" w14:textId="77777777" w:rsidR="00E860DC" w:rsidRDefault="00000000">
      <w:pPr>
        <w:numPr>
          <w:ilvl w:val="1"/>
          <w:numId w:val="1"/>
        </w:numPr>
        <w:pBdr>
          <w:top w:val="nil"/>
          <w:left w:val="nil"/>
          <w:bottom w:val="nil"/>
          <w:right w:val="nil"/>
          <w:between w:val="nil"/>
        </w:pBdr>
        <w:shd w:val="clear" w:color="auto" w:fill="FFFFFF"/>
        <w:spacing w:after="0" w:line="276" w:lineRule="auto"/>
        <w:ind w:left="0" w:firstLine="0"/>
        <w:jc w:val="both"/>
        <w:rPr>
          <w:rFonts w:ascii="Verdana" w:eastAsia="Verdana" w:hAnsi="Verdana" w:cs="Verdana"/>
          <w:color w:val="000000"/>
          <w:sz w:val="20"/>
          <w:szCs w:val="20"/>
        </w:rPr>
      </w:pPr>
      <w:r>
        <w:rPr>
          <w:rFonts w:ascii="Verdana" w:eastAsia="Verdana" w:hAnsi="Verdana" w:cs="Verdana"/>
          <w:color w:val="000000"/>
          <w:sz w:val="20"/>
          <w:szCs w:val="20"/>
        </w:rPr>
        <w:lastRenderedPageBreak/>
        <w:t xml:space="preserve">Dentro do princípio do profissionalismo, os colaboradores da </w:t>
      </w:r>
      <w:r>
        <w:rPr>
          <w:rFonts w:ascii="Verdana" w:eastAsia="Verdana" w:hAnsi="Verdana" w:cs="Verdana"/>
          <w:sz w:val="20"/>
          <w:szCs w:val="20"/>
        </w:rPr>
        <w:t>R5 INTELIGÊNCIA DIGITAL LTDA</w:t>
      </w:r>
      <w:r>
        <w:rPr>
          <w:rFonts w:ascii="Verdana" w:eastAsia="Verdana" w:hAnsi="Verdana" w:cs="Verdana"/>
          <w:color w:val="000000"/>
          <w:sz w:val="20"/>
          <w:szCs w:val="20"/>
        </w:rPr>
        <w:t xml:space="preserve"> devem também assumir o compromisso com os objetivos institucionais da empresa, zelando para que não haja desvirtuamento das finalidades estatutárias.</w:t>
      </w:r>
    </w:p>
    <w:p w14:paraId="78D41EE1" w14:textId="77777777" w:rsidR="00E860DC" w:rsidRDefault="00E860DC">
      <w:pPr>
        <w:spacing w:after="0" w:line="276" w:lineRule="auto"/>
        <w:jc w:val="both"/>
        <w:rPr>
          <w:rFonts w:ascii="Verdana" w:eastAsia="Verdana" w:hAnsi="Verdana" w:cs="Verdana"/>
          <w:sz w:val="20"/>
          <w:szCs w:val="20"/>
        </w:rPr>
      </w:pPr>
    </w:p>
    <w:p w14:paraId="7CB18B5B" w14:textId="77777777" w:rsidR="00E860DC" w:rsidRDefault="00000000">
      <w:pPr>
        <w:numPr>
          <w:ilvl w:val="0"/>
          <w:numId w:val="1"/>
        </w:numPr>
        <w:pBdr>
          <w:top w:val="nil"/>
          <w:left w:val="nil"/>
          <w:bottom w:val="nil"/>
          <w:right w:val="nil"/>
          <w:between w:val="nil"/>
        </w:pBdr>
        <w:spacing w:after="0" w:line="276" w:lineRule="auto"/>
        <w:rPr>
          <w:rFonts w:ascii="Verdana" w:eastAsia="Verdana" w:hAnsi="Verdana" w:cs="Verdana"/>
          <w:b/>
          <w:color w:val="000000"/>
          <w:sz w:val="20"/>
          <w:szCs w:val="20"/>
        </w:rPr>
      </w:pPr>
      <w:r>
        <w:rPr>
          <w:rFonts w:ascii="Verdana" w:eastAsia="Verdana" w:hAnsi="Verdana" w:cs="Verdana"/>
          <w:b/>
          <w:color w:val="000000"/>
          <w:sz w:val="20"/>
          <w:szCs w:val="20"/>
        </w:rPr>
        <w:t xml:space="preserve">DIRETRIZES DE CONDUTA </w:t>
      </w:r>
    </w:p>
    <w:p w14:paraId="423C185F" w14:textId="77777777" w:rsidR="00E860DC" w:rsidRDefault="00E860DC">
      <w:pPr>
        <w:pBdr>
          <w:top w:val="nil"/>
          <w:left w:val="nil"/>
          <w:bottom w:val="nil"/>
          <w:right w:val="nil"/>
          <w:between w:val="nil"/>
        </w:pBdr>
        <w:spacing w:after="0" w:line="276" w:lineRule="auto"/>
        <w:ind w:left="360"/>
        <w:rPr>
          <w:rFonts w:ascii="Verdana" w:eastAsia="Verdana" w:hAnsi="Verdana" w:cs="Verdana"/>
          <w:b/>
          <w:color w:val="000000"/>
          <w:sz w:val="20"/>
          <w:szCs w:val="20"/>
        </w:rPr>
      </w:pPr>
    </w:p>
    <w:p w14:paraId="167FC729" w14:textId="77777777" w:rsidR="00E860DC" w:rsidRDefault="00000000">
      <w:pPr>
        <w:numPr>
          <w:ilvl w:val="1"/>
          <w:numId w:val="2"/>
        </w:numPr>
        <w:pBdr>
          <w:top w:val="nil"/>
          <w:left w:val="nil"/>
          <w:bottom w:val="nil"/>
          <w:right w:val="nil"/>
          <w:between w:val="nil"/>
        </w:pBdr>
        <w:spacing w:after="0" w:line="276" w:lineRule="auto"/>
        <w:ind w:left="0" w:firstLine="0"/>
        <w:jc w:val="both"/>
        <w:rPr>
          <w:rFonts w:ascii="Verdana" w:eastAsia="Verdana" w:hAnsi="Verdana" w:cs="Verdana"/>
          <w:b/>
          <w:color w:val="000000"/>
          <w:sz w:val="20"/>
          <w:szCs w:val="20"/>
        </w:rPr>
      </w:pPr>
      <w:r>
        <w:rPr>
          <w:rFonts w:ascii="Verdana" w:eastAsia="Verdana" w:hAnsi="Verdana" w:cs="Verdana"/>
          <w:b/>
          <w:color w:val="000000"/>
          <w:sz w:val="20"/>
          <w:szCs w:val="20"/>
        </w:rPr>
        <w:t>Orientações Gerais</w:t>
      </w:r>
    </w:p>
    <w:p w14:paraId="3F0830C8" w14:textId="77777777" w:rsidR="00E860DC" w:rsidRDefault="00000000">
      <w:pPr>
        <w:numPr>
          <w:ilvl w:val="2"/>
          <w:numId w:val="1"/>
        </w:numPr>
        <w:pBdr>
          <w:top w:val="nil"/>
          <w:left w:val="nil"/>
          <w:bottom w:val="nil"/>
          <w:right w:val="nil"/>
          <w:between w:val="nil"/>
        </w:pBdr>
        <w:spacing w:after="0" w:line="276" w:lineRule="auto"/>
        <w:ind w:left="0" w:firstLine="0"/>
        <w:jc w:val="both"/>
        <w:rPr>
          <w:rFonts w:ascii="Verdana" w:eastAsia="Verdana" w:hAnsi="Verdana" w:cs="Verdana"/>
          <w:color w:val="000000"/>
          <w:sz w:val="20"/>
          <w:szCs w:val="20"/>
        </w:rPr>
      </w:pPr>
      <w:r>
        <w:rPr>
          <w:rFonts w:ascii="Verdana" w:eastAsia="Verdana" w:hAnsi="Verdana" w:cs="Verdana"/>
          <w:color w:val="000000"/>
          <w:sz w:val="20"/>
          <w:szCs w:val="20"/>
        </w:rPr>
        <w:t xml:space="preserve">Todos os colaboradores da </w:t>
      </w:r>
      <w:r>
        <w:rPr>
          <w:rFonts w:ascii="Verdana" w:eastAsia="Verdana" w:hAnsi="Verdana" w:cs="Verdana"/>
          <w:sz w:val="20"/>
          <w:szCs w:val="20"/>
        </w:rPr>
        <w:t>R5 INTELIGÊNCIA DIGITAL LTDA</w:t>
      </w:r>
      <w:r>
        <w:rPr>
          <w:rFonts w:ascii="Verdana" w:eastAsia="Verdana" w:hAnsi="Verdana" w:cs="Verdana"/>
          <w:color w:val="000000"/>
          <w:sz w:val="20"/>
          <w:szCs w:val="20"/>
        </w:rPr>
        <w:t xml:space="preserve"> têm obrigação de zelar pelo cumprimento integral e pela não violação da legislação brasileira com possível incidência em suas atividades, especialmente no que se refere a atos </w:t>
      </w:r>
      <w:proofErr w:type="gramStart"/>
      <w:r>
        <w:rPr>
          <w:rFonts w:ascii="Verdana" w:eastAsia="Verdana" w:hAnsi="Verdana" w:cs="Verdana"/>
          <w:color w:val="000000"/>
          <w:sz w:val="20"/>
          <w:szCs w:val="20"/>
        </w:rPr>
        <w:t>de  improbidade</w:t>
      </w:r>
      <w:proofErr w:type="gramEnd"/>
      <w:r>
        <w:rPr>
          <w:rFonts w:ascii="Verdana" w:eastAsia="Verdana" w:hAnsi="Verdana" w:cs="Verdana"/>
          <w:color w:val="000000"/>
          <w:sz w:val="20"/>
          <w:szCs w:val="20"/>
        </w:rPr>
        <w:t>, fraude, corrupção, conflito de interesses, respeito à proteção ao meio ambiente, propriedade intelectual, diversidade, direitos humanos e a proteção geral de dados, vedadas práticas discriminatórias de qualquer tipo, o assédio moral e sexual.</w:t>
      </w:r>
    </w:p>
    <w:p w14:paraId="38444E09" w14:textId="77777777" w:rsidR="00E860DC" w:rsidRDefault="00E860DC">
      <w:pPr>
        <w:spacing w:after="0" w:line="276" w:lineRule="auto"/>
        <w:jc w:val="both"/>
        <w:rPr>
          <w:rFonts w:ascii="Verdana" w:eastAsia="Verdana" w:hAnsi="Verdana" w:cs="Verdana"/>
          <w:b/>
          <w:sz w:val="20"/>
          <w:szCs w:val="20"/>
        </w:rPr>
      </w:pPr>
    </w:p>
    <w:p w14:paraId="2F727FE5" w14:textId="77777777" w:rsidR="00E860DC" w:rsidRDefault="00000000">
      <w:pPr>
        <w:numPr>
          <w:ilvl w:val="1"/>
          <w:numId w:val="2"/>
        </w:numPr>
        <w:pBdr>
          <w:top w:val="nil"/>
          <w:left w:val="nil"/>
          <w:bottom w:val="nil"/>
          <w:right w:val="nil"/>
          <w:between w:val="nil"/>
        </w:pBdr>
        <w:spacing w:after="0" w:line="276" w:lineRule="auto"/>
        <w:ind w:left="0" w:firstLine="0"/>
        <w:jc w:val="both"/>
        <w:rPr>
          <w:rFonts w:ascii="Verdana" w:eastAsia="Verdana" w:hAnsi="Verdana" w:cs="Verdana"/>
          <w:b/>
          <w:color w:val="000000"/>
          <w:sz w:val="20"/>
          <w:szCs w:val="20"/>
        </w:rPr>
      </w:pPr>
      <w:r>
        <w:rPr>
          <w:rFonts w:ascii="Verdana" w:eastAsia="Verdana" w:hAnsi="Verdana" w:cs="Verdana"/>
          <w:b/>
          <w:color w:val="000000"/>
          <w:sz w:val="20"/>
          <w:szCs w:val="20"/>
        </w:rPr>
        <w:t>Prevenção à Fraude e Corrupção </w:t>
      </w:r>
    </w:p>
    <w:p w14:paraId="56A138C0" w14:textId="77777777" w:rsidR="00E860DC" w:rsidRDefault="00000000">
      <w:pPr>
        <w:numPr>
          <w:ilvl w:val="2"/>
          <w:numId w:val="3"/>
        </w:numPr>
        <w:pBdr>
          <w:top w:val="nil"/>
          <w:left w:val="nil"/>
          <w:bottom w:val="nil"/>
          <w:right w:val="nil"/>
          <w:between w:val="nil"/>
        </w:pBdr>
        <w:spacing w:after="0" w:line="276" w:lineRule="auto"/>
        <w:ind w:left="0" w:firstLine="0"/>
        <w:jc w:val="both"/>
        <w:rPr>
          <w:rFonts w:ascii="Verdana" w:eastAsia="Verdana" w:hAnsi="Verdana" w:cs="Verdana"/>
          <w:color w:val="000000"/>
          <w:sz w:val="20"/>
          <w:szCs w:val="20"/>
        </w:rPr>
      </w:pPr>
      <w:r>
        <w:rPr>
          <w:rFonts w:ascii="Verdana" w:eastAsia="Verdana" w:hAnsi="Verdana" w:cs="Verdana"/>
          <w:color w:val="000000"/>
          <w:sz w:val="20"/>
          <w:szCs w:val="20"/>
        </w:rPr>
        <w:t>Fraude é qualquer ação ou omissão intencional, com o objetivo de lesar ou ludibriar outra pessoa, física ou jurídica, capaz de resultar em perda para a vítima e/ou vantagem indevida, patrimonial ou não, para o autor ou terceiros, inclusive prestando declaração falsa ou omissão de circunstâncias materiais com o intuito de levar ou induzir terceiros a erro.</w:t>
      </w:r>
    </w:p>
    <w:p w14:paraId="020AFF50" w14:textId="77777777" w:rsidR="00E860DC" w:rsidRDefault="00E860DC">
      <w:pPr>
        <w:spacing w:after="0" w:line="276" w:lineRule="auto"/>
        <w:jc w:val="both"/>
        <w:rPr>
          <w:rFonts w:ascii="Verdana" w:eastAsia="Verdana" w:hAnsi="Verdana" w:cs="Verdana"/>
          <w:sz w:val="20"/>
          <w:szCs w:val="20"/>
        </w:rPr>
      </w:pPr>
    </w:p>
    <w:p w14:paraId="7AF14034" w14:textId="77777777" w:rsidR="00E860DC" w:rsidRDefault="00000000">
      <w:pPr>
        <w:numPr>
          <w:ilvl w:val="2"/>
          <w:numId w:val="3"/>
        </w:numPr>
        <w:pBdr>
          <w:top w:val="nil"/>
          <w:left w:val="nil"/>
          <w:bottom w:val="nil"/>
          <w:right w:val="nil"/>
          <w:between w:val="nil"/>
        </w:pBdr>
        <w:spacing w:after="0" w:line="276" w:lineRule="auto"/>
        <w:ind w:left="0" w:firstLine="0"/>
        <w:jc w:val="both"/>
        <w:rPr>
          <w:rFonts w:ascii="Verdana" w:eastAsia="Verdana" w:hAnsi="Verdana" w:cs="Verdana"/>
          <w:color w:val="000000"/>
          <w:sz w:val="20"/>
          <w:szCs w:val="20"/>
        </w:rPr>
      </w:pPr>
      <w:r>
        <w:rPr>
          <w:rFonts w:ascii="Verdana" w:eastAsia="Verdana" w:hAnsi="Verdana" w:cs="Verdana"/>
          <w:color w:val="000000"/>
          <w:sz w:val="20"/>
          <w:szCs w:val="20"/>
        </w:rPr>
        <w:t>Corrupção é qualquer ação, direta ou indireta, consistente em autorização, oferecimento, promessa, solicitação, aceitação, entrega ou recebimento de vantagem indevida, de natureza econômica ou não, envolvendo pessoas físicas ou jurídicas, agentes públicos ou privados, com o objetivo de que se pratique ou deixe de praticar determinado ato.</w:t>
      </w:r>
    </w:p>
    <w:p w14:paraId="1439082D" w14:textId="77777777" w:rsidR="00E860DC" w:rsidRDefault="00E860DC">
      <w:pPr>
        <w:pBdr>
          <w:top w:val="nil"/>
          <w:left w:val="nil"/>
          <w:bottom w:val="nil"/>
          <w:right w:val="nil"/>
          <w:between w:val="nil"/>
        </w:pBdr>
        <w:spacing w:after="0" w:line="276" w:lineRule="auto"/>
        <w:jc w:val="both"/>
        <w:rPr>
          <w:rFonts w:ascii="Verdana" w:eastAsia="Verdana" w:hAnsi="Verdana" w:cs="Verdana"/>
          <w:color w:val="000000"/>
          <w:sz w:val="20"/>
          <w:szCs w:val="20"/>
        </w:rPr>
      </w:pPr>
    </w:p>
    <w:p w14:paraId="6AFB6583" w14:textId="77777777" w:rsidR="00E860DC" w:rsidRDefault="00000000">
      <w:pPr>
        <w:numPr>
          <w:ilvl w:val="2"/>
          <w:numId w:val="3"/>
        </w:numPr>
        <w:pBdr>
          <w:top w:val="nil"/>
          <w:left w:val="nil"/>
          <w:bottom w:val="nil"/>
          <w:right w:val="nil"/>
          <w:between w:val="nil"/>
        </w:pBdr>
        <w:spacing w:after="0" w:line="276" w:lineRule="auto"/>
        <w:ind w:left="0" w:firstLine="0"/>
        <w:jc w:val="both"/>
        <w:rPr>
          <w:rFonts w:ascii="Verdana" w:eastAsia="Verdana" w:hAnsi="Verdana" w:cs="Verdana"/>
          <w:color w:val="000000"/>
          <w:sz w:val="20"/>
          <w:szCs w:val="20"/>
        </w:rPr>
      </w:pPr>
      <w:r>
        <w:rPr>
          <w:rFonts w:ascii="Verdana" w:eastAsia="Verdana" w:hAnsi="Verdana" w:cs="Verdana"/>
          <w:color w:val="000000"/>
          <w:sz w:val="20"/>
          <w:szCs w:val="20"/>
        </w:rPr>
        <w:t xml:space="preserve">A </w:t>
      </w:r>
      <w:r>
        <w:rPr>
          <w:rFonts w:ascii="Verdana" w:eastAsia="Verdana" w:hAnsi="Verdana" w:cs="Verdana"/>
          <w:sz w:val="20"/>
          <w:szCs w:val="20"/>
        </w:rPr>
        <w:t>R5 INTELIGÊNCIA DIGITAL LTDA</w:t>
      </w:r>
      <w:r>
        <w:rPr>
          <w:rFonts w:ascii="Verdana" w:eastAsia="Verdana" w:hAnsi="Verdana" w:cs="Verdana"/>
          <w:color w:val="000000"/>
          <w:sz w:val="20"/>
          <w:szCs w:val="20"/>
        </w:rPr>
        <w:t xml:space="preserve"> repudia toda e qualquer forma de fraude e corrupção, nos setores público e privado, e faz uso de todos os meios possíveis para prevenir referidas condutas.</w:t>
      </w:r>
    </w:p>
    <w:p w14:paraId="49723126" w14:textId="77777777" w:rsidR="00E860DC" w:rsidRDefault="00E860DC">
      <w:pPr>
        <w:spacing w:after="0" w:line="276" w:lineRule="auto"/>
        <w:jc w:val="both"/>
        <w:rPr>
          <w:rFonts w:ascii="Verdana" w:eastAsia="Verdana" w:hAnsi="Verdana" w:cs="Verdana"/>
          <w:b/>
          <w:sz w:val="20"/>
          <w:szCs w:val="20"/>
        </w:rPr>
      </w:pPr>
    </w:p>
    <w:p w14:paraId="3CD461A3" w14:textId="77777777" w:rsidR="00E860DC" w:rsidRDefault="00000000">
      <w:pPr>
        <w:numPr>
          <w:ilvl w:val="1"/>
          <w:numId w:val="2"/>
        </w:numPr>
        <w:pBdr>
          <w:top w:val="nil"/>
          <w:left w:val="nil"/>
          <w:bottom w:val="nil"/>
          <w:right w:val="nil"/>
          <w:between w:val="nil"/>
        </w:pBdr>
        <w:spacing w:after="0" w:line="276" w:lineRule="auto"/>
        <w:ind w:left="0" w:firstLine="0"/>
        <w:jc w:val="both"/>
        <w:rPr>
          <w:rFonts w:ascii="Verdana" w:eastAsia="Verdana" w:hAnsi="Verdana" w:cs="Verdana"/>
          <w:b/>
          <w:color w:val="000000"/>
          <w:sz w:val="20"/>
          <w:szCs w:val="20"/>
        </w:rPr>
      </w:pPr>
      <w:r>
        <w:rPr>
          <w:rFonts w:ascii="Verdana" w:eastAsia="Verdana" w:hAnsi="Verdana" w:cs="Verdana"/>
          <w:b/>
          <w:color w:val="000000"/>
          <w:sz w:val="20"/>
          <w:szCs w:val="20"/>
        </w:rPr>
        <w:t>Proteção da Imagem e da Reputação </w:t>
      </w:r>
    </w:p>
    <w:p w14:paraId="3AB27418" w14:textId="77777777" w:rsidR="00E860DC" w:rsidRDefault="00000000">
      <w:pPr>
        <w:numPr>
          <w:ilvl w:val="2"/>
          <w:numId w:val="3"/>
        </w:numPr>
        <w:pBdr>
          <w:top w:val="nil"/>
          <w:left w:val="nil"/>
          <w:bottom w:val="nil"/>
          <w:right w:val="nil"/>
          <w:between w:val="nil"/>
        </w:pBdr>
        <w:spacing w:after="0" w:line="276" w:lineRule="auto"/>
        <w:ind w:left="0" w:firstLine="0"/>
        <w:jc w:val="both"/>
        <w:rPr>
          <w:rFonts w:ascii="Verdana" w:eastAsia="Verdana" w:hAnsi="Verdana" w:cs="Verdana"/>
          <w:color w:val="000000"/>
          <w:sz w:val="20"/>
          <w:szCs w:val="20"/>
        </w:rPr>
      </w:pPr>
      <w:r>
        <w:rPr>
          <w:rFonts w:ascii="Verdana" w:eastAsia="Verdana" w:hAnsi="Verdana" w:cs="Verdana"/>
          <w:color w:val="000000"/>
          <w:sz w:val="20"/>
          <w:szCs w:val="20"/>
        </w:rPr>
        <w:t xml:space="preserve">Os colaboradores da </w:t>
      </w:r>
      <w:r>
        <w:rPr>
          <w:rFonts w:ascii="Verdana" w:eastAsia="Verdana" w:hAnsi="Verdana" w:cs="Verdana"/>
          <w:sz w:val="20"/>
          <w:szCs w:val="20"/>
        </w:rPr>
        <w:t>R5 INTELIGÊNCIA DIGITAL LTDA</w:t>
      </w:r>
      <w:r>
        <w:rPr>
          <w:rFonts w:ascii="Verdana" w:eastAsia="Verdana" w:hAnsi="Verdana" w:cs="Verdana"/>
          <w:color w:val="000000"/>
          <w:sz w:val="20"/>
          <w:szCs w:val="20"/>
        </w:rPr>
        <w:t xml:space="preserve"> devem preservar a imagem e reputação da Empresa, orientando sua conduta com base em preceitos éticos, profissionalismo e excelência de atuação, abstendo-se de adotar postura ou atitude que possa comprometer a imagem, a reputação e os interesses da organização empresarial, inclusive nas relações mantidas com terceiros.</w:t>
      </w:r>
    </w:p>
    <w:p w14:paraId="6B1C9A4D" w14:textId="77777777" w:rsidR="00E860DC" w:rsidRDefault="00E860DC">
      <w:pPr>
        <w:spacing w:after="0" w:line="276" w:lineRule="auto"/>
        <w:jc w:val="both"/>
        <w:rPr>
          <w:rFonts w:ascii="Verdana" w:eastAsia="Verdana" w:hAnsi="Verdana" w:cs="Verdana"/>
          <w:b/>
          <w:sz w:val="20"/>
          <w:szCs w:val="20"/>
        </w:rPr>
      </w:pPr>
    </w:p>
    <w:p w14:paraId="43587728" w14:textId="77777777" w:rsidR="00E860DC" w:rsidRDefault="00000000">
      <w:pPr>
        <w:numPr>
          <w:ilvl w:val="1"/>
          <w:numId w:val="2"/>
        </w:numPr>
        <w:pBdr>
          <w:top w:val="nil"/>
          <w:left w:val="nil"/>
          <w:bottom w:val="nil"/>
          <w:right w:val="nil"/>
          <w:between w:val="nil"/>
        </w:pBdr>
        <w:spacing w:after="0" w:line="276" w:lineRule="auto"/>
        <w:ind w:left="0" w:firstLine="0"/>
        <w:jc w:val="both"/>
        <w:rPr>
          <w:rFonts w:ascii="Verdana" w:eastAsia="Verdana" w:hAnsi="Verdana" w:cs="Verdana"/>
          <w:b/>
          <w:color w:val="000000"/>
          <w:sz w:val="20"/>
          <w:szCs w:val="20"/>
        </w:rPr>
      </w:pPr>
      <w:r>
        <w:rPr>
          <w:rFonts w:ascii="Verdana" w:eastAsia="Verdana" w:hAnsi="Verdana" w:cs="Verdana"/>
          <w:b/>
          <w:color w:val="000000"/>
          <w:sz w:val="20"/>
          <w:szCs w:val="20"/>
        </w:rPr>
        <w:t xml:space="preserve"> Propriedade Intelectual e Confidencialidade</w:t>
      </w:r>
    </w:p>
    <w:p w14:paraId="33E004AF" w14:textId="77777777" w:rsidR="00E860DC" w:rsidRDefault="00000000">
      <w:pPr>
        <w:numPr>
          <w:ilvl w:val="2"/>
          <w:numId w:val="4"/>
        </w:numPr>
        <w:pBdr>
          <w:top w:val="nil"/>
          <w:left w:val="nil"/>
          <w:bottom w:val="nil"/>
          <w:right w:val="nil"/>
          <w:between w:val="nil"/>
        </w:pBdr>
        <w:spacing w:after="0" w:line="276" w:lineRule="auto"/>
        <w:ind w:left="0" w:firstLine="0"/>
        <w:jc w:val="both"/>
        <w:rPr>
          <w:rFonts w:ascii="Verdana" w:eastAsia="Verdana" w:hAnsi="Verdana" w:cs="Verdana"/>
          <w:color w:val="000000"/>
          <w:sz w:val="20"/>
          <w:szCs w:val="20"/>
        </w:rPr>
      </w:pPr>
      <w:r>
        <w:rPr>
          <w:rFonts w:ascii="Verdana" w:eastAsia="Verdana" w:hAnsi="Verdana" w:cs="Verdana"/>
          <w:color w:val="000000"/>
          <w:sz w:val="20"/>
          <w:szCs w:val="20"/>
        </w:rPr>
        <w:t xml:space="preserve">Todos os colaboradores da </w:t>
      </w:r>
      <w:r>
        <w:rPr>
          <w:rFonts w:ascii="Verdana" w:eastAsia="Verdana" w:hAnsi="Verdana" w:cs="Verdana"/>
          <w:sz w:val="20"/>
          <w:szCs w:val="20"/>
        </w:rPr>
        <w:t>R5 INTELIGÊNCIA DIGITAL LTDA</w:t>
      </w:r>
      <w:r>
        <w:rPr>
          <w:rFonts w:ascii="Verdana" w:eastAsia="Verdana" w:hAnsi="Verdana" w:cs="Verdana"/>
          <w:color w:val="000000"/>
          <w:sz w:val="20"/>
          <w:szCs w:val="20"/>
        </w:rPr>
        <w:t xml:space="preserve"> devem respeitar o direito de propriedade intelectual, da própria Empresa e de terceiros, não sendo permitido reproduzir, distribuir ou alterar material, documento ou códigos de sistemas, total ou parcialmente, exceto mediante autorização prévia e expressa.</w:t>
      </w:r>
    </w:p>
    <w:p w14:paraId="34208E88" w14:textId="77777777" w:rsidR="00E860DC" w:rsidRDefault="00E860DC">
      <w:pPr>
        <w:spacing w:after="0" w:line="276" w:lineRule="auto"/>
        <w:jc w:val="both"/>
        <w:rPr>
          <w:rFonts w:ascii="Verdana" w:eastAsia="Verdana" w:hAnsi="Verdana" w:cs="Verdana"/>
          <w:sz w:val="20"/>
          <w:szCs w:val="20"/>
        </w:rPr>
      </w:pPr>
    </w:p>
    <w:p w14:paraId="6008D2E4" w14:textId="77777777" w:rsidR="00E860DC" w:rsidRDefault="00E860DC">
      <w:pPr>
        <w:spacing w:after="0" w:line="276" w:lineRule="auto"/>
        <w:jc w:val="both"/>
        <w:rPr>
          <w:rFonts w:ascii="Verdana" w:eastAsia="Verdana" w:hAnsi="Verdana" w:cs="Verdana"/>
          <w:sz w:val="20"/>
          <w:szCs w:val="20"/>
        </w:rPr>
      </w:pPr>
    </w:p>
    <w:p w14:paraId="4D8F6CB6" w14:textId="77777777" w:rsidR="00E860DC" w:rsidRDefault="00000000">
      <w:pPr>
        <w:numPr>
          <w:ilvl w:val="2"/>
          <w:numId w:val="4"/>
        </w:numPr>
        <w:pBdr>
          <w:top w:val="nil"/>
          <w:left w:val="nil"/>
          <w:bottom w:val="nil"/>
          <w:right w:val="nil"/>
          <w:between w:val="nil"/>
        </w:pBdr>
        <w:spacing w:after="0" w:line="276" w:lineRule="auto"/>
        <w:ind w:left="0" w:firstLine="0"/>
        <w:jc w:val="both"/>
        <w:rPr>
          <w:rFonts w:ascii="Verdana" w:eastAsia="Verdana" w:hAnsi="Verdana" w:cs="Verdana"/>
          <w:color w:val="000000"/>
          <w:sz w:val="20"/>
          <w:szCs w:val="20"/>
        </w:rPr>
      </w:pPr>
      <w:r>
        <w:rPr>
          <w:rFonts w:ascii="Verdana" w:eastAsia="Verdana" w:hAnsi="Verdana" w:cs="Verdana"/>
          <w:color w:val="000000"/>
          <w:sz w:val="20"/>
          <w:szCs w:val="20"/>
        </w:rPr>
        <w:lastRenderedPageBreak/>
        <w:t>Os colaboradores deverão guardar sigilo sobre as informações privilegiadas a que tiverem acesso, observando a confidencialidade de dados e informações, de acordo com a legislação aplicável e as normas internas.</w:t>
      </w:r>
    </w:p>
    <w:p w14:paraId="124A73F0" w14:textId="77777777" w:rsidR="00E860DC" w:rsidRDefault="00E860DC">
      <w:pPr>
        <w:spacing w:after="0" w:line="276" w:lineRule="auto"/>
        <w:jc w:val="both"/>
        <w:rPr>
          <w:rFonts w:ascii="Verdana" w:eastAsia="Verdana" w:hAnsi="Verdana" w:cs="Verdana"/>
          <w:b/>
          <w:sz w:val="20"/>
          <w:szCs w:val="20"/>
        </w:rPr>
      </w:pPr>
    </w:p>
    <w:p w14:paraId="4D4E6E4A" w14:textId="77777777" w:rsidR="00E860DC" w:rsidRDefault="00000000">
      <w:pPr>
        <w:numPr>
          <w:ilvl w:val="1"/>
          <w:numId w:val="2"/>
        </w:numPr>
        <w:pBdr>
          <w:top w:val="nil"/>
          <w:left w:val="nil"/>
          <w:bottom w:val="nil"/>
          <w:right w:val="nil"/>
          <w:between w:val="nil"/>
        </w:pBdr>
        <w:spacing w:after="0" w:line="276" w:lineRule="auto"/>
        <w:ind w:left="0" w:firstLine="0"/>
        <w:jc w:val="both"/>
        <w:rPr>
          <w:rFonts w:ascii="Verdana" w:eastAsia="Verdana" w:hAnsi="Verdana" w:cs="Verdana"/>
          <w:b/>
          <w:color w:val="000000"/>
          <w:sz w:val="20"/>
          <w:szCs w:val="20"/>
        </w:rPr>
      </w:pPr>
      <w:r>
        <w:rPr>
          <w:rFonts w:ascii="Verdana" w:eastAsia="Verdana" w:hAnsi="Verdana" w:cs="Verdana"/>
          <w:b/>
          <w:color w:val="000000"/>
          <w:sz w:val="20"/>
          <w:szCs w:val="20"/>
        </w:rPr>
        <w:t>Uso da Rede e dos Meios Digitais </w:t>
      </w:r>
    </w:p>
    <w:p w14:paraId="54E9FE40" w14:textId="77777777" w:rsidR="00E860DC" w:rsidRDefault="00000000">
      <w:pPr>
        <w:numPr>
          <w:ilvl w:val="2"/>
          <w:numId w:val="5"/>
        </w:numPr>
        <w:pBdr>
          <w:top w:val="nil"/>
          <w:left w:val="nil"/>
          <w:bottom w:val="nil"/>
          <w:right w:val="nil"/>
          <w:between w:val="nil"/>
        </w:pBdr>
        <w:spacing w:after="0" w:line="276" w:lineRule="auto"/>
        <w:ind w:left="0" w:firstLine="0"/>
        <w:jc w:val="both"/>
        <w:rPr>
          <w:rFonts w:ascii="Verdana" w:eastAsia="Verdana" w:hAnsi="Verdana" w:cs="Verdana"/>
          <w:color w:val="000000"/>
          <w:sz w:val="20"/>
          <w:szCs w:val="20"/>
        </w:rPr>
      </w:pPr>
      <w:r>
        <w:rPr>
          <w:rFonts w:ascii="Verdana" w:eastAsia="Verdana" w:hAnsi="Verdana" w:cs="Verdana"/>
          <w:color w:val="000000"/>
          <w:sz w:val="20"/>
          <w:szCs w:val="20"/>
        </w:rPr>
        <w:t xml:space="preserve">O uso da rede corporativa e dos meios digitais, no exercício das atividades profissionais ou em decorrência delas, deve ocorrer com linguagem adequada e sob princípios éticos, observando as políticas e demais normativos internos da </w:t>
      </w:r>
      <w:r>
        <w:rPr>
          <w:rFonts w:ascii="Verdana" w:eastAsia="Verdana" w:hAnsi="Verdana" w:cs="Verdana"/>
          <w:sz w:val="20"/>
          <w:szCs w:val="20"/>
        </w:rPr>
        <w:t>R5 INTELIGÊNCIA DIGITAL LTDA.</w:t>
      </w:r>
    </w:p>
    <w:p w14:paraId="2FCBB046" w14:textId="77777777" w:rsidR="00E860DC" w:rsidRDefault="00E860DC">
      <w:pPr>
        <w:pBdr>
          <w:top w:val="nil"/>
          <w:left w:val="nil"/>
          <w:bottom w:val="nil"/>
          <w:right w:val="nil"/>
          <w:between w:val="nil"/>
        </w:pBdr>
        <w:spacing w:after="0" w:line="276" w:lineRule="auto"/>
        <w:jc w:val="both"/>
        <w:rPr>
          <w:rFonts w:ascii="Verdana" w:eastAsia="Verdana" w:hAnsi="Verdana" w:cs="Verdana"/>
          <w:color w:val="000000"/>
          <w:sz w:val="20"/>
          <w:szCs w:val="20"/>
        </w:rPr>
      </w:pPr>
    </w:p>
    <w:p w14:paraId="34362ACC" w14:textId="77777777" w:rsidR="00E860DC" w:rsidRDefault="00000000">
      <w:pPr>
        <w:numPr>
          <w:ilvl w:val="2"/>
          <w:numId w:val="5"/>
        </w:numPr>
        <w:pBdr>
          <w:top w:val="nil"/>
          <w:left w:val="nil"/>
          <w:bottom w:val="nil"/>
          <w:right w:val="nil"/>
          <w:between w:val="nil"/>
        </w:pBdr>
        <w:spacing w:after="0" w:line="276" w:lineRule="auto"/>
        <w:ind w:left="0" w:firstLine="0"/>
        <w:jc w:val="both"/>
        <w:rPr>
          <w:rFonts w:ascii="Verdana" w:eastAsia="Verdana" w:hAnsi="Verdana" w:cs="Verdana"/>
          <w:color w:val="000000"/>
          <w:sz w:val="20"/>
          <w:szCs w:val="20"/>
        </w:rPr>
      </w:pPr>
      <w:r>
        <w:rPr>
          <w:rFonts w:ascii="Verdana" w:eastAsia="Verdana" w:hAnsi="Verdana" w:cs="Verdana"/>
          <w:color w:val="000000"/>
          <w:sz w:val="20"/>
          <w:szCs w:val="20"/>
        </w:rPr>
        <w:t>É expressamente vedada a obtenção, o armazenamento, a utilização ou a divulgação de material que tenha conteúdo pornográfico, de exploração sexual de crianças, racista, homofóbico, sexista, ou contrário à diversidade e liberdade religiosa.</w:t>
      </w:r>
    </w:p>
    <w:p w14:paraId="1D14A4E2" w14:textId="77777777" w:rsidR="00E860DC" w:rsidRDefault="00E860DC">
      <w:pPr>
        <w:pBdr>
          <w:top w:val="nil"/>
          <w:left w:val="nil"/>
          <w:bottom w:val="nil"/>
          <w:right w:val="nil"/>
          <w:between w:val="nil"/>
        </w:pBdr>
        <w:spacing w:after="0" w:line="276" w:lineRule="auto"/>
        <w:jc w:val="both"/>
        <w:rPr>
          <w:rFonts w:ascii="Verdana" w:eastAsia="Verdana" w:hAnsi="Verdana" w:cs="Verdana"/>
          <w:color w:val="000000"/>
          <w:sz w:val="20"/>
          <w:szCs w:val="20"/>
        </w:rPr>
      </w:pPr>
    </w:p>
    <w:p w14:paraId="3C064499" w14:textId="77777777" w:rsidR="00E860DC" w:rsidRDefault="00000000">
      <w:pPr>
        <w:numPr>
          <w:ilvl w:val="2"/>
          <w:numId w:val="5"/>
        </w:numPr>
        <w:pBdr>
          <w:top w:val="nil"/>
          <w:left w:val="nil"/>
          <w:bottom w:val="nil"/>
          <w:right w:val="nil"/>
          <w:between w:val="nil"/>
        </w:pBdr>
        <w:spacing w:after="0" w:line="276" w:lineRule="auto"/>
        <w:ind w:left="0" w:firstLine="0"/>
        <w:jc w:val="both"/>
        <w:rPr>
          <w:rFonts w:ascii="Verdana" w:eastAsia="Verdana" w:hAnsi="Verdana" w:cs="Verdana"/>
          <w:color w:val="000000"/>
          <w:sz w:val="20"/>
          <w:szCs w:val="20"/>
        </w:rPr>
      </w:pPr>
      <w:r>
        <w:rPr>
          <w:rFonts w:ascii="Verdana" w:eastAsia="Verdana" w:hAnsi="Verdana" w:cs="Verdana"/>
          <w:color w:val="000000"/>
          <w:sz w:val="20"/>
          <w:szCs w:val="20"/>
        </w:rPr>
        <w:t xml:space="preserve">O uso da rede para fins particulares é aceito, desde que não viole a legislação e as normas da </w:t>
      </w:r>
      <w:r>
        <w:rPr>
          <w:rFonts w:ascii="Verdana" w:eastAsia="Verdana" w:hAnsi="Verdana" w:cs="Verdana"/>
          <w:sz w:val="20"/>
          <w:szCs w:val="20"/>
        </w:rPr>
        <w:t>R5 INTELIGÊNCIA DIGITAL LTDA</w:t>
      </w:r>
      <w:r>
        <w:rPr>
          <w:rFonts w:ascii="Verdana" w:eastAsia="Verdana" w:hAnsi="Verdana" w:cs="Verdana"/>
          <w:color w:val="000000"/>
          <w:sz w:val="20"/>
          <w:szCs w:val="20"/>
        </w:rPr>
        <w:t>, não comprometa a imagem e reputação da Empresa e, ainda, não prejudique as atividades de trabalho ou a segurança das informações e dos recursos corporativos.</w:t>
      </w:r>
    </w:p>
    <w:p w14:paraId="57827AE5" w14:textId="77777777" w:rsidR="00E860DC" w:rsidRDefault="00E860DC">
      <w:pPr>
        <w:spacing w:after="0" w:line="276" w:lineRule="auto"/>
        <w:jc w:val="both"/>
        <w:rPr>
          <w:rFonts w:ascii="Verdana" w:eastAsia="Verdana" w:hAnsi="Verdana" w:cs="Verdana"/>
          <w:b/>
          <w:sz w:val="20"/>
          <w:szCs w:val="20"/>
        </w:rPr>
      </w:pPr>
    </w:p>
    <w:p w14:paraId="43B190D0" w14:textId="77777777" w:rsidR="00E860DC" w:rsidRDefault="00000000">
      <w:pPr>
        <w:numPr>
          <w:ilvl w:val="1"/>
          <w:numId w:val="2"/>
        </w:numPr>
        <w:pBdr>
          <w:top w:val="nil"/>
          <w:left w:val="nil"/>
          <w:bottom w:val="nil"/>
          <w:right w:val="nil"/>
          <w:between w:val="nil"/>
        </w:pBdr>
        <w:spacing w:after="0" w:line="276" w:lineRule="auto"/>
        <w:ind w:left="0" w:firstLine="0"/>
        <w:jc w:val="both"/>
        <w:rPr>
          <w:rFonts w:ascii="Verdana" w:eastAsia="Verdana" w:hAnsi="Verdana" w:cs="Verdana"/>
          <w:b/>
          <w:color w:val="000000"/>
          <w:sz w:val="20"/>
          <w:szCs w:val="20"/>
        </w:rPr>
      </w:pPr>
      <w:r>
        <w:rPr>
          <w:rFonts w:ascii="Verdana" w:eastAsia="Verdana" w:hAnsi="Verdana" w:cs="Verdana"/>
          <w:b/>
          <w:color w:val="000000"/>
          <w:sz w:val="20"/>
          <w:szCs w:val="20"/>
        </w:rPr>
        <w:t xml:space="preserve"> Prevenção a Conflito de Interesses</w:t>
      </w:r>
    </w:p>
    <w:p w14:paraId="0E0D4B70" w14:textId="77777777" w:rsidR="00E860DC" w:rsidRDefault="00000000">
      <w:pPr>
        <w:numPr>
          <w:ilvl w:val="2"/>
          <w:numId w:val="6"/>
        </w:numPr>
        <w:pBdr>
          <w:top w:val="nil"/>
          <w:left w:val="nil"/>
          <w:bottom w:val="nil"/>
          <w:right w:val="nil"/>
          <w:between w:val="nil"/>
        </w:pBdr>
        <w:spacing w:after="0" w:line="276" w:lineRule="auto"/>
        <w:ind w:left="0" w:firstLine="0"/>
        <w:jc w:val="both"/>
        <w:rPr>
          <w:rFonts w:ascii="Verdana" w:eastAsia="Verdana" w:hAnsi="Verdana" w:cs="Verdana"/>
          <w:color w:val="000000"/>
          <w:sz w:val="20"/>
          <w:szCs w:val="20"/>
        </w:rPr>
      </w:pPr>
      <w:r>
        <w:rPr>
          <w:rFonts w:ascii="Verdana" w:eastAsia="Verdana" w:hAnsi="Verdana" w:cs="Verdana"/>
          <w:color w:val="000000"/>
          <w:sz w:val="20"/>
          <w:szCs w:val="20"/>
        </w:rPr>
        <w:t>O conflito de interesses ocorre quando há o uso de influência ou prática de atos com o intuito de beneficiar interesses próprios ou de terceiros, que se contraponham aos interesses da Empresa ou que lhe possam causar danos ou prejuízos.</w:t>
      </w:r>
    </w:p>
    <w:p w14:paraId="2F13D34B" w14:textId="77777777" w:rsidR="00E860DC" w:rsidRDefault="00E860DC">
      <w:pPr>
        <w:pBdr>
          <w:top w:val="nil"/>
          <w:left w:val="nil"/>
          <w:bottom w:val="nil"/>
          <w:right w:val="nil"/>
          <w:between w:val="nil"/>
        </w:pBdr>
        <w:spacing w:after="0" w:line="276" w:lineRule="auto"/>
        <w:jc w:val="both"/>
        <w:rPr>
          <w:rFonts w:ascii="Verdana" w:eastAsia="Verdana" w:hAnsi="Verdana" w:cs="Verdana"/>
          <w:color w:val="000000"/>
          <w:sz w:val="20"/>
          <w:szCs w:val="20"/>
        </w:rPr>
      </w:pPr>
    </w:p>
    <w:p w14:paraId="269DA24A" w14:textId="77777777" w:rsidR="00E860DC" w:rsidRDefault="00000000">
      <w:pPr>
        <w:numPr>
          <w:ilvl w:val="2"/>
          <w:numId w:val="6"/>
        </w:numPr>
        <w:pBdr>
          <w:top w:val="nil"/>
          <w:left w:val="nil"/>
          <w:bottom w:val="nil"/>
          <w:right w:val="nil"/>
          <w:between w:val="nil"/>
        </w:pBdr>
        <w:spacing w:after="0" w:line="276" w:lineRule="auto"/>
        <w:ind w:left="0" w:firstLine="0"/>
        <w:jc w:val="both"/>
        <w:rPr>
          <w:rFonts w:ascii="Verdana" w:eastAsia="Verdana" w:hAnsi="Verdana" w:cs="Verdana"/>
          <w:color w:val="000000"/>
          <w:sz w:val="20"/>
          <w:szCs w:val="20"/>
        </w:rPr>
      </w:pPr>
      <w:r>
        <w:rPr>
          <w:rFonts w:ascii="Verdana" w:eastAsia="Verdana" w:hAnsi="Verdana" w:cs="Verdana"/>
          <w:color w:val="000000"/>
          <w:sz w:val="20"/>
          <w:szCs w:val="20"/>
        </w:rPr>
        <w:t xml:space="preserve">Pode também caracterizar conflito de interesses qualquer situação capaz de influenciar, de maneira imprópria, o desempenho das atividades do colaborador, independentemente de lesão patrimonial direta à </w:t>
      </w:r>
      <w:r>
        <w:rPr>
          <w:rFonts w:ascii="Verdana" w:eastAsia="Verdana" w:hAnsi="Verdana" w:cs="Verdana"/>
          <w:sz w:val="20"/>
          <w:szCs w:val="20"/>
        </w:rPr>
        <w:t>R5 INTELIGÊNCIA DIGITAL LTDA</w:t>
      </w:r>
      <w:r>
        <w:rPr>
          <w:rFonts w:ascii="Verdana" w:eastAsia="Verdana" w:hAnsi="Verdana" w:cs="Verdana"/>
          <w:color w:val="000000"/>
          <w:sz w:val="20"/>
          <w:szCs w:val="20"/>
        </w:rPr>
        <w:t>.</w:t>
      </w:r>
    </w:p>
    <w:p w14:paraId="0867B3A6" w14:textId="77777777" w:rsidR="00E860DC" w:rsidRDefault="00E860DC">
      <w:pPr>
        <w:spacing w:after="0" w:line="276" w:lineRule="auto"/>
        <w:jc w:val="both"/>
        <w:rPr>
          <w:rFonts w:ascii="Verdana" w:eastAsia="Verdana" w:hAnsi="Verdana" w:cs="Verdana"/>
          <w:sz w:val="20"/>
          <w:szCs w:val="20"/>
        </w:rPr>
      </w:pPr>
    </w:p>
    <w:p w14:paraId="0D6394B7" w14:textId="77777777" w:rsidR="00E860DC" w:rsidRDefault="00000000">
      <w:pPr>
        <w:numPr>
          <w:ilvl w:val="2"/>
          <w:numId w:val="6"/>
        </w:numPr>
        <w:pBdr>
          <w:top w:val="nil"/>
          <w:left w:val="nil"/>
          <w:bottom w:val="nil"/>
          <w:right w:val="nil"/>
          <w:between w:val="nil"/>
        </w:pBdr>
        <w:spacing w:after="0" w:line="276" w:lineRule="auto"/>
        <w:ind w:left="0" w:firstLine="0"/>
        <w:jc w:val="both"/>
        <w:rPr>
          <w:rFonts w:ascii="Verdana" w:eastAsia="Verdana" w:hAnsi="Verdana" w:cs="Verdana"/>
          <w:color w:val="000000"/>
          <w:sz w:val="20"/>
          <w:szCs w:val="20"/>
        </w:rPr>
      </w:pPr>
      <w:r>
        <w:rPr>
          <w:rFonts w:ascii="Verdana" w:eastAsia="Verdana" w:hAnsi="Verdana" w:cs="Verdana"/>
          <w:color w:val="000000"/>
          <w:sz w:val="20"/>
          <w:szCs w:val="20"/>
        </w:rPr>
        <w:t xml:space="preserve">O colaborador que tiver interesse pessoal em algum assunto deve comunicar o seu superior hierárquico ou a Alta Direção da </w:t>
      </w:r>
      <w:r>
        <w:rPr>
          <w:rFonts w:ascii="Verdana" w:eastAsia="Verdana" w:hAnsi="Verdana" w:cs="Verdana"/>
          <w:sz w:val="20"/>
          <w:szCs w:val="20"/>
        </w:rPr>
        <w:t>R5 INTELIGÊNCIA DIGITAL LTDA</w:t>
      </w:r>
      <w:r>
        <w:rPr>
          <w:rFonts w:ascii="Verdana" w:eastAsia="Verdana" w:hAnsi="Verdana" w:cs="Verdana"/>
          <w:color w:val="000000"/>
          <w:sz w:val="20"/>
          <w:szCs w:val="20"/>
        </w:rPr>
        <w:t xml:space="preserve"> sobre cada situação específica, abstendo-se de utilizar do cargo ou função em proveito próprio ou de </w:t>
      </w:r>
      <w:proofErr w:type="spellStart"/>
      <w:r>
        <w:rPr>
          <w:rFonts w:ascii="Verdana" w:eastAsia="Verdana" w:hAnsi="Verdana" w:cs="Verdana"/>
          <w:color w:val="000000"/>
          <w:sz w:val="20"/>
          <w:szCs w:val="20"/>
        </w:rPr>
        <w:t>terceiro</w:t>
      </w:r>
      <w:proofErr w:type="spellEnd"/>
      <w:r>
        <w:rPr>
          <w:rFonts w:ascii="Verdana" w:eastAsia="Verdana" w:hAnsi="Verdana" w:cs="Verdana"/>
          <w:color w:val="000000"/>
          <w:sz w:val="20"/>
          <w:szCs w:val="20"/>
        </w:rPr>
        <w:t>.</w:t>
      </w:r>
    </w:p>
    <w:p w14:paraId="404CE6CE" w14:textId="77777777" w:rsidR="00E860DC" w:rsidRDefault="00E860DC">
      <w:pPr>
        <w:pBdr>
          <w:top w:val="nil"/>
          <w:left w:val="nil"/>
          <w:bottom w:val="nil"/>
          <w:right w:val="nil"/>
          <w:between w:val="nil"/>
        </w:pBdr>
        <w:spacing w:after="0" w:line="276" w:lineRule="auto"/>
        <w:jc w:val="both"/>
        <w:rPr>
          <w:rFonts w:ascii="Verdana" w:eastAsia="Verdana" w:hAnsi="Verdana" w:cs="Verdana"/>
          <w:color w:val="000000"/>
          <w:sz w:val="20"/>
          <w:szCs w:val="20"/>
        </w:rPr>
      </w:pPr>
    </w:p>
    <w:p w14:paraId="613F3AC2" w14:textId="77777777" w:rsidR="00E860DC" w:rsidRDefault="00000000">
      <w:pPr>
        <w:numPr>
          <w:ilvl w:val="2"/>
          <w:numId w:val="6"/>
        </w:numPr>
        <w:pBdr>
          <w:top w:val="nil"/>
          <w:left w:val="nil"/>
          <w:bottom w:val="nil"/>
          <w:right w:val="nil"/>
          <w:between w:val="nil"/>
        </w:pBdr>
        <w:spacing w:after="0" w:line="276" w:lineRule="auto"/>
        <w:ind w:left="0" w:firstLine="0"/>
        <w:jc w:val="both"/>
        <w:rPr>
          <w:rFonts w:ascii="Verdana" w:eastAsia="Verdana" w:hAnsi="Verdana" w:cs="Verdana"/>
          <w:color w:val="000000"/>
          <w:sz w:val="20"/>
          <w:szCs w:val="20"/>
        </w:rPr>
      </w:pPr>
      <w:r>
        <w:rPr>
          <w:rFonts w:ascii="Verdana" w:eastAsia="Verdana" w:hAnsi="Verdana" w:cs="Verdana"/>
          <w:color w:val="000000"/>
          <w:sz w:val="20"/>
          <w:szCs w:val="20"/>
        </w:rPr>
        <w:t xml:space="preserve">A </w:t>
      </w:r>
      <w:r>
        <w:rPr>
          <w:rFonts w:ascii="Verdana" w:eastAsia="Verdana" w:hAnsi="Verdana" w:cs="Verdana"/>
          <w:sz w:val="20"/>
          <w:szCs w:val="20"/>
        </w:rPr>
        <w:t>R5 INTELIGÊNCIA DIGITAL LTDA</w:t>
      </w:r>
      <w:r>
        <w:rPr>
          <w:rFonts w:ascii="Verdana" w:eastAsia="Verdana" w:hAnsi="Verdana" w:cs="Verdana"/>
          <w:color w:val="000000"/>
          <w:sz w:val="20"/>
          <w:szCs w:val="20"/>
        </w:rPr>
        <w:t xml:space="preserve"> observa o disposto na Lei nº 12.813, de 16/05/2013, para evitar a colisão entre interesses públicos e privados.</w:t>
      </w:r>
    </w:p>
    <w:p w14:paraId="51BE2115" w14:textId="77777777" w:rsidR="00E860DC" w:rsidRDefault="00E860DC">
      <w:pPr>
        <w:pBdr>
          <w:top w:val="nil"/>
          <w:left w:val="nil"/>
          <w:bottom w:val="nil"/>
          <w:right w:val="nil"/>
          <w:between w:val="nil"/>
        </w:pBdr>
        <w:spacing w:after="0" w:line="276" w:lineRule="auto"/>
        <w:ind w:left="720"/>
        <w:rPr>
          <w:rFonts w:ascii="Verdana" w:eastAsia="Verdana" w:hAnsi="Verdana" w:cs="Verdana"/>
          <w:color w:val="000000"/>
          <w:sz w:val="20"/>
          <w:szCs w:val="20"/>
        </w:rPr>
      </w:pPr>
    </w:p>
    <w:p w14:paraId="0607FF18" w14:textId="77777777" w:rsidR="00E860DC" w:rsidRDefault="00000000">
      <w:pPr>
        <w:numPr>
          <w:ilvl w:val="2"/>
          <w:numId w:val="6"/>
        </w:numPr>
        <w:pBdr>
          <w:top w:val="nil"/>
          <w:left w:val="nil"/>
          <w:bottom w:val="nil"/>
          <w:right w:val="nil"/>
          <w:between w:val="nil"/>
        </w:pBdr>
        <w:spacing w:after="0" w:line="276" w:lineRule="auto"/>
        <w:ind w:left="0" w:firstLine="0"/>
        <w:jc w:val="both"/>
        <w:rPr>
          <w:rFonts w:ascii="Verdana" w:eastAsia="Verdana" w:hAnsi="Verdana" w:cs="Verdana"/>
          <w:color w:val="000000"/>
          <w:sz w:val="20"/>
          <w:szCs w:val="20"/>
        </w:rPr>
      </w:pPr>
      <w:bookmarkStart w:id="0" w:name="_heading=h.xvajp0vs5x0w" w:colFirst="0" w:colLast="0"/>
      <w:bookmarkEnd w:id="0"/>
      <w:r>
        <w:rPr>
          <w:rFonts w:ascii="Verdana" w:eastAsia="Verdana" w:hAnsi="Verdana" w:cs="Verdana"/>
          <w:color w:val="000000"/>
          <w:sz w:val="20"/>
          <w:szCs w:val="20"/>
        </w:rPr>
        <w:t xml:space="preserve">A </w:t>
      </w:r>
      <w:r>
        <w:rPr>
          <w:rFonts w:ascii="Verdana" w:eastAsia="Verdana" w:hAnsi="Verdana" w:cs="Verdana"/>
          <w:sz w:val="20"/>
          <w:szCs w:val="20"/>
        </w:rPr>
        <w:t>R5 INTELIGÊNCIA DIGITAL LTDA</w:t>
      </w:r>
      <w:r>
        <w:rPr>
          <w:rFonts w:ascii="Verdana" w:eastAsia="Verdana" w:hAnsi="Verdana" w:cs="Verdana"/>
          <w:color w:val="000000"/>
          <w:sz w:val="20"/>
          <w:szCs w:val="20"/>
        </w:rPr>
        <w:t xml:space="preserve"> adotará política específica sobre </w:t>
      </w:r>
      <w:proofErr w:type="gramStart"/>
      <w:r>
        <w:rPr>
          <w:rFonts w:ascii="Verdana" w:eastAsia="Verdana" w:hAnsi="Verdana" w:cs="Verdana"/>
          <w:color w:val="000000"/>
          <w:sz w:val="20"/>
          <w:szCs w:val="20"/>
        </w:rPr>
        <w:t>o prevenção</w:t>
      </w:r>
      <w:proofErr w:type="gramEnd"/>
      <w:r>
        <w:rPr>
          <w:rFonts w:ascii="Verdana" w:eastAsia="Verdana" w:hAnsi="Verdana" w:cs="Verdana"/>
          <w:color w:val="000000"/>
          <w:sz w:val="20"/>
          <w:szCs w:val="20"/>
        </w:rPr>
        <w:t xml:space="preserve"> de situações que possam redundar em conflito de interesses.</w:t>
      </w:r>
    </w:p>
    <w:p w14:paraId="7BD1F4BC" w14:textId="77777777" w:rsidR="00E860DC" w:rsidRDefault="00E860DC">
      <w:pPr>
        <w:spacing w:after="0" w:line="276" w:lineRule="auto"/>
        <w:jc w:val="both"/>
        <w:rPr>
          <w:rFonts w:ascii="Verdana" w:eastAsia="Verdana" w:hAnsi="Verdana" w:cs="Verdana"/>
          <w:b/>
          <w:sz w:val="20"/>
          <w:szCs w:val="20"/>
        </w:rPr>
      </w:pPr>
    </w:p>
    <w:p w14:paraId="40A6D944" w14:textId="77777777" w:rsidR="00E860DC" w:rsidRDefault="00000000">
      <w:pPr>
        <w:numPr>
          <w:ilvl w:val="1"/>
          <w:numId w:val="2"/>
        </w:numPr>
        <w:pBdr>
          <w:top w:val="nil"/>
          <w:left w:val="nil"/>
          <w:bottom w:val="nil"/>
          <w:right w:val="nil"/>
          <w:between w:val="nil"/>
        </w:pBdr>
        <w:spacing w:after="0" w:line="276" w:lineRule="auto"/>
        <w:ind w:left="0" w:firstLine="0"/>
        <w:jc w:val="both"/>
        <w:rPr>
          <w:rFonts w:ascii="Verdana" w:eastAsia="Verdana" w:hAnsi="Verdana" w:cs="Verdana"/>
          <w:b/>
          <w:color w:val="000000"/>
          <w:sz w:val="20"/>
          <w:szCs w:val="20"/>
        </w:rPr>
      </w:pPr>
      <w:r>
        <w:rPr>
          <w:rFonts w:ascii="Verdana" w:eastAsia="Verdana" w:hAnsi="Verdana" w:cs="Verdana"/>
          <w:b/>
          <w:color w:val="000000"/>
          <w:sz w:val="20"/>
          <w:szCs w:val="20"/>
        </w:rPr>
        <w:t xml:space="preserve"> Relacionamento com Agentes Públicos</w:t>
      </w:r>
    </w:p>
    <w:p w14:paraId="5BE9E10A" w14:textId="77777777" w:rsidR="00E860DC" w:rsidRDefault="00000000">
      <w:pPr>
        <w:numPr>
          <w:ilvl w:val="2"/>
          <w:numId w:val="7"/>
        </w:numPr>
        <w:pBdr>
          <w:top w:val="nil"/>
          <w:left w:val="nil"/>
          <w:bottom w:val="nil"/>
          <w:right w:val="nil"/>
          <w:between w:val="nil"/>
        </w:pBdr>
        <w:spacing w:after="0" w:line="276" w:lineRule="auto"/>
        <w:ind w:left="0" w:firstLine="0"/>
        <w:jc w:val="both"/>
        <w:rPr>
          <w:rFonts w:ascii="Verdana" w:eastAsia="Verdana" w:hAnsi="Verdana" w:cs="Verdana"/>
          <w:color w:val="000000"/>
          <w:sz w:val="20"/>
          <w:szCs w:val="20"/>
        </w:rPr>
      </w:pPr>
      <w:r>
        <w:rPr>
          <w:rFonts w:ascii="Verdana" w:eastAsia="Verdana" w:hAnsi="Verdana" w:cs="Verdana"/>
          <w:color w:val="000000"/>
          <w:sz w:val="20"/>
          <w:szCs w:val="20"/>
        </w:rPr>
        <w:t>Para fins deste código, agente público é qualquer pessoa que exerça função pública, ainda que de forma temporária, compreendendo, entre outros, autoridades governamentais ou judiciais, parlamentares, servidores públicos, empregados de empresas estatais e terceiros em colaboração com a Administração Pública.</w:t>
      </w:r>
    </w:p>
    <w:p w14:paraId="366B2695" w14:textId="77777777" w:rsidR="00E860DC" w:rsidRDefault="00E860DC">
      <w:pPr>
        <w:pBdr>
          <w:top w:val="nil"/>
          <w:left w:val="nil"/>
          <w:bottom w:val="nil"/>
          <w:right w:val="nil"/>
          <w:between w:val="nil"/>
        </w:pBdr>
        <w:spacing w:after="0" w:line="276" w:lineRule="auto"/>
        <w:jc w:val="both"/>
        <w:rPr>
          <w:rFonts w:ascii="Verdana" w:eastAsia="Verdana" w:hAnsi="Verdana" w:cs="Verdana"/>
          <w:color w:val="000000"/>
          <w:sz w:val="20"/>
          <w:szCs w:val="20"/>
        </w:rPr>
      </w:pPr>
    </w:p>
    <w:p w14:paraId="47B3F5D3" w14:textId="77777777" w:rsidR="00E860DC" w:rsidRDefault="00000000">
      <w:pPr>
        <w:numPr>
          <w:ilvl w:val="2"/>
          <w:numId w:val="7"/>
        </w:numPr>
        <w:pBdr>
          <w:top w:val="nil"/>
          <w:left w:val="nil"/>
          <w:bottom w:val="nil"/>
          <w:right w:val="nil"/>
          <w:between w:val="nil"/>
        </w:pBdr>
        <w:spacing w:after="0" w:line="276" w:lineRule="auto"/>
        <w:ind w:left="0" w:firstLine="0"/>
        <w:jc w:val="both"/>
        <w:rPr>
          <w:rFonts w:ascii="Verdana" w:eastAsia="Verdana" w:hAnsi="Verdana" w:cs="Verdana"/>
          <w:color w:val="000000"/>
          <w:sz w:val="20"/>
          <w:szCs w:val="20"/>
        </w:rPr>
      </w:pPr>
      <w:r>
        <w:rPr>
          <w:rFonts w:ascii="Verdana" w:eastAsia="Verdana" w:hAnsi="Verdana" w:cs="Verdana"/>
          <w:color w:val="000000"/>
          <w:sz w:val="20"/>
          <w:szCs w:val="20"/>
        </w:rPr>
        <w:lastRenderedPageBreak/>
        <w:t xml:space="preserve">A </w:t>
      </w:r>
      <w:r>
        <w:rPr>
          <w:rFonts w:ascii="Verdana" w:eastAsia="Verdana" w:hAnsi="Verdana" w:cs="Verdana"/>
          <w:sz w:val="20"/>
          <w:szCs w:val="20"/>
        </w:rPr>
        <w:t>R5 INTELIGÊNCIA DIGITAL LTDA</w:t>
      </w:r>
      <w:r>
        <w:rPr>
          <w:rFonts w:ascii="Verdana" w:eastAsia="Verdana" w:hAnsi="Verdana" w:cs="Verdana"/>
          <w:color w:val="000000"/>
          <w:sz w:val="20"/>
          <w:szCs w:val="20"/>
        </w:rPr>
        <w:t xml:space="preserve"> proíbe que qualquer colaborador, em qualquer circunstância, ofereça, prometa, autorize, entregue ou pague qualquer valor a qualquer agente público ou a terceira pessoa a ele relacionada, com a intenção de induzir o receptor a abusar de sua posição; de obter vantagens indevidas; de influenciar ilegalmente a tomada de decisões ou a aprovação, edição, alteração ou revogação de atos normativos; ou, ainda, de agilizar irregularmente serviços de rotina.</w:t>
      </w:r>
    </w:p>
    <w:p w14:paraId="5DEA755E" w14:textId="77777777" w:rsidR="00E860DC" w:rsidRDefault="00E860DC">
      <w:pPr>
        <w:pBdr>
          <w:top w:val="nil"/>
          <w:left w:val="nil"/>
          <w:bottom w:val="nil"/>
          <w:right w:val="nil"/>
          <w:between w:val="nil"/>
        </w:pBdr>
        <w:spacing w:after="0" w:line="276" w:lineRule="auto"/>
        <w:jc w:val="both"/>
        <w:rPr>
          <w:rFonts w:ascii="Verdana" w:eastAsia="Verdana" w:hAnsi="Verdana" w:cs="Verdana"/>
          <w:color w:val="000000"/>
          <w:sz w:val="20"/>
          <w:szCs w:val="20"/>
        </w:rPr>
      </w:pPr>
    </w:p>
    <w:p w14:paraId="06A58F90" w14:textId="77777777" w:rsidR="00E860DC" w:rsidRDefault="00000000">
      <w:pPr>
        <w:numPr>
          <w:ilvl w:val="2"/>
          <w:numId w:val="7"/>
        </w:numPr>
        <w:pBdr>
          <w:top w:val="nil"/>
          <w:left w:val="nil"/>
          <w:bottom w:val="nil"/>
          <w:right w:val="nil"/>
          <w:between w:val="nil"/>
        </w:pBdr>
        <w:spacing w:after="0" w:line="276" w:lineRule="auto"/>
        <w:ind w:left="0" w:firstLine="0"/>
        <w:jc w:val="both"/>
        <w:rPr>
          <w:rFonts w:ascii="Verdana" w:eastAsia="Verdana" w:hAnsi="Verdana" w:cs="Verdana"/>
          <w:color w:val="000000"/>
          <w:sz w:val="20"/>
          <w:szCs w:val="20"/>
        </w:rPr>
      </w:pPr>
      <w:r>
        <w:rPr>
          <w:rFonts w:ascii="Verdana" w:eastAsia="Verdana" w:hAnsi="Verdana" w:cs="Verdana"/>
          <w:color w:val="000000"/>
          <w:sz w:val="20"/>
          <w:szCs w:val="20"/>
        </w:rPr>
        <w:t xml:space="preserve">A </w:t>
      </w:r>
      <w:r>
        <w:rPr>
          <w:rFonts w:ascii="Verdana" w:eastAsia="Verdana" w:hAnsi="Verdana" w:cs="Verdana"/>
          <w:sz w:val="20"/>
          <w:szCs w:val="20"/>
        </w:rPr>
        <w:t>R5 INTELIGÊNCIA DIGITAL LTDA</w:t>
      </w:r>
      <w:r>
        <w:rPr>
          <w:rFonts w:ascii="Verdana" w:eastAsia="Verdana" w:hAnsi="Verdana" w:cs="Verdana"/>
          <w:color w:val="000000"/>
          <w:sz w:val="20"/>
          <w:szCs w:val="20"/>
        </w:rPr>
        <w:t xml:space="preserve"> adotará política específica sobre o relacionamento com agentes públicos.</w:t>
      </w:r>
    </w:p>
    <w:p w14:paraId="188136D2" w14:textId="77777777" w:rsidR="00E860DC" w:rsidRDefault="00E860DC">
      <w:pPr>
        <w:spacing w:after="0" w:line="276" w:lineRule="auto"/>
        <w:jc w:val="both"/>
        <w:rPr>
          <w:rFonts w:ascii="Verdana" w:eastAsia="Verdana" w:hAnsi="Verdana" w:cs="Verdana"/>
          <w:sz w:val="20"/>
          <w:szCs w:val="20"/>
        </w:rPr>
      </w:pPr>
    </w:p>
    <w:p w14:paraId="3020CFE9" w14:textId="77777777" w:rsidR="00E860DC" w:rsidRDefault="00000000">
      <w:pPr>
        <w:numPr>
          <w:ilvl w:val="1"/>
          <w:numId w:val="2"/>
        </w:numPr>
        <w:pBdr>
          <w:top w:val="nil"/>
          <w:left w:val="nil"/>
          <w:bottom w:val="nil"/>
          <w:right w:val="nil"/>
          <w:between w:val="nil"/>
        </w:pBdr>
        <w:spacing w:after="0" w:line="276" w:lineRule="auto"/>
        <w:ind w:left="0" w:firstLine="0"/>
        <w:jc w:val="both"/>
        <w:rPr>
          <w:rFonts w:ascii="Verdana" w:eastAsia="Verdana" w:hAnsi="Verdana" w:cs="Verdana"/>
          <w:b/>
          <w:color w:val="000000"/>
          <w:sz w:val="20"/>
          <w:szCs w:val="20"/>
        </w:rPr>
      </w:pPr>
      <w:r>
        <w:rPr>
          <w:rFonts w:ascii="Verdana" w:eastAsia="Verdana" w:hAnsi="Verdana" w:cs="Verdana"/>
          <w:b/>
          <w:color w:val="000000"/>
          <w:sz w:val="20"/>
          <w:szCs w:val="20"/>
        </w:rPr>
        <w:t xml:space="preserve"> Relacionamento com Clientes e Agentes Externos</w:t>
      </w:r>
    </w:p>
    <w:p w14:paraId="75D4EB44" w14:textId="77777777" w:rsidR="00E860DC" w:rsidRDefault="00000000">
      <w:pPr>
        <w:numPr>
          <w:ilvl w:val="2"/>
          <w:numId w:val="8"/>
        </w:numPr>
        <w:pBdr>
          <w:top w:val="nil"/>
          <w:left w:val="nil"/>
          <w:bottom w:val="nil"/>
          <w:right w:val="nil"/>
          <w:between w:val="nil"/>
        </w:pBdr>
        <w:spacing w:after="0" w:line="276" w:lineRule="auto"/>
        <w:ind w:left="0" w:firstLine="0"/>
        <w:jc w:val="both"/>
        <w:rPr>
          <w:rFonts w:ascii="Verdana" w:eastAsia="Verdana" w:hAnsi="Verdana" w:cs="Verdana"/>
          <w:color w:val="000000"/>
          <w:sz w:val="20"/>
          <w:szCs w:val="20"/>
        </w:rPr>
      </w:pPr>
      <w:r>
        <w:rPr>
          <w:rFonts w:ascii="Verdana" w:eastAsia="Verdana" w:hAnsi="Verdana" w:cs="Verdana"/>
          <w:color w:val="000000"/>
          <w:sz w:val="20"/>
          <w:szCs w:val="20"/>
        </w:rPr>
        <w:t xml:space="preserve">Todos os colaboradores da </w:t>
      </w:r>
      <w:r>
        <w:rPr>
          <w:rFonts w:ascii="Verdana" w:eastAsia="Verdana" w:hAnsi="Verdana" w:cs="Verdana"/>
          <w:sz w:val="20"/>
          <w:szCs w:val="20"/>
        </w:rPr>
        <w:t>R5 INTELIGÊNCIA DIGITAL LTDA</w:t>
      </w:r>
      <w:r>
        <w:rPr>
          <w:rFonts w:ascii="Verdana" w:eastAsia="Verdana" w:hAnsi="Verdana" w:cs="Verdana"/>
          <w:color w:val="000000"/>
          <w:sz w:val="20"/>
          <w:szCs w:val="20"/>
        </w:rPr>
        <w:t xml:space="preserve"> devem atender tratar os clientes e agentes externos com os quais a empresa se relacione com ética, urbanidade, profissionalismo e compromisso, primando pela excelência técnica, agilidade e precisão, para assim assegurar um padrão de qualidade que fortaleça a credibilidade e a reputação institucional no mercado e perante terceiros.</w:t>
      </w:r>
    </w:p>
    <w:p w14:paraId="045296CE" w14:textId="77777777" w:rsidR="00E860DC" w:rsidRDefault="00E860DC">
      <w:pPr>
        <w:pBdr>
          <w:top w:val="nil"/>
          <w:left w:val="nil"/>
          <w:bottom w:val="nil"/>
          <w:right w:val="nil"/>
          <w:between w:val="nil"/>
        </w:pBdr>
        <w:spacing w:after="0" w:line="276" w:lineRule="auto"/>
        <w:jc w:val="both"/>
        <w:rPr>
          <w:rFonts w:ascii="Verdana" w:eastAsia="Verdana" w:hAnsi="Verdana" w:cs="Verdana"/>
          <w:color w:val="000000"/>
          <w:sz w:val="20"/>
          <w:szCs w:val="20"/>
        </w:rPr>
      </w:pPr>
    </w:p>
    <w:p w14:paraId="6F6FFD21" w14:textId="77777777" w:rsidR="00E860DC" w:rsidRDefault="00000000">
      <w:pPr>
        <w:numPr>
          <w:ilvl w:val="2"/>
          <w:numId w:val="8"/>
        </w:numPr>
        <w:pBdr>
          <w:top w:val="nil"/>
          <w:left w:val="nil"/>
          <w:bottom w:val="nil"/>
          <w:right w:val="nil"/>
          <w:between w:val="nil"/>
        </w:pBdr>
        <w:spacing w:after="0" w:line="276" w:lineRule="auto"/>
        <w:ind w:left="0" w:firstLine="0"/>
        <w:jc w:val="both"/>
        <w:rPr>
          <w:rFonts w:ascii="Verdana" w:eastAsia="Verdana" w:hAnsi="Verdana" w:cs="Verdana"/>
          <w:color w:val="000000"/>
          <w:sz w:val="20"/>
          <w:szCs w:val="20"/>
        </w:rPr>
      </w:pPr>
      <w:r>
        <w:rPr>
          <w:rFonts w:ascii="Verdana" w:eastAsia="Verdana" w:hAnsi="Verdana" w:cs="Verdana"/>
          <w:color w:val="000000"/>
          <w:sz w:val="20"/>
          <w:szCs w:val="20"/>
        </w:rPr>
        <w:t xml:space="preserve">É dever dos colaboradores </w:t>
      </w:r>
      <w:proofErr w:type="gramStart"/>
      <w:r>
        <w:rPr>
          <w:rFonts w:ascii="Verdana" w:eastAsia="Verdana" w:hAnsi="Verdana" w:cs="Verdana"/>
          <w:color w:val="000000"/>
          <w:sz w:val="20"/>
          <w:szCs w:val="20"/>
        </w:rPr>
        <w:t>comunicar</w:t>
      </w:r>
      <w:proofErr w:type="gramEnd"/>
      <w:r>
        <w:rPr>
          <w:rFonts w:ascii="Verdana" w:eastAsia="Verdana" w:hAnsi="Verdana" w:cs="Verdana"/>
          <w:color w:val="000000"/>
          <w:sz w:val="20"/>
          <w:szCs w:val="20"/>
        </w:rPr>
        <w:t xml:space="preserve"> ao superior hierárquico e/ou à Alta Direção da </w:t>
      </w:r>
      <w:r>
        <w:rPr>
          <w:rFonts w:ascii="Verdana" w:eastAsia="Verdana" w:hAnsi="Verdana" w:cs="Verdana"/>
          <w:sz w:val="20"/>
          <w:szCs w:val="20"/>
        </w:rPr>
        <w:t>R5 INTELIGÊNCIA DIGITAL LTDA</w:t>
      </w:r>
      <w:r>
        <w:rPr>
          <w:rFonts w:ascii="Verdana" w:eastAsia="Verdana" w:hAnsi="Verdana" w:cs="Verdana"/>
          <w:color w:val="000000"/>
          <w:sz w:val="20"/>
          <w:szCs w:val="20"/>
        </w:rPr>
        <w:t xml:space="preserve"> qualquer conduta ou comportamento inadequado por parte de quaisquer clientes ou agentes externos com os quais a Empresa se relacione.</w:t>
      </w:r>
    </w:p>
    <w:p w14:paraId="364EBFD8" w14:textId="77777777" w:rsidR="00E860DC" w:rsidRDefault="00E860DC">
      <w:pPr>
        <w:pBdr>
          <w:top w:val="nil"/>
          <w:left w:val="nil"/>
          <w:bottom w:val="nil"/>
          <w:right w:val="nil"/>
          <w:between w:val="nil"/>
        </w:pBdr>
        <w:spacing w:after="0" w:line="276" w:lineRule="auto"/>
        <w:jc w:val="both"/>
        <w:rPr>
          <w:rFonts w:ascii="Verdana" w:eastAsia="Verdana" w:hAnsi="Verdana" w:cs="Verdana"/>
          <w:color w:val="000000"/>
          <w:sz w:val="20"/>
          <w:szCs w:val="20"/>
        </w:rPr>
      </w:pPr>
    </w:p>
    <w:p w14:paraId="062287D5" w14:textId="77777777" w:rsidR="00E860DC" w:rsidRDefault="00000000">
      <w:pPr>
        <w:numPr>
          <w:ilvl w:val="2"/>
          <w:numId w:val="8"/>
        </w:numPr>
        <w:pBdr>
          <w:top w:val="nil"/>
          <w:left w:val="nil"/>
          <w:bottom w:val="nil"/>
          <w:right w:val="nil"/>
          <w:between w:val="nil"/>
        </w:pBdr>
        <w:spacing w:after="0" w:line="276" w:lineRule="auto"/>
        <w:ind w:left="0" w:firstLine="0"/>
        <w:jc w:val="both"/>
        <w:rPr>
          <w:rFonts w:ascii="Verdana" w:eastAsia="Verdana" w:hAnsi="Verdana" w:cs="Verdana"/>
          <w:color w:val="000000"/>
          <w:sz w:val="20"/>
          <w:szCs w:val="20"/>
        </w:rPr>
      </w:pPr>
      <w:r>
        <w:rPr>
          <w:rFonts w:ascii="Verdana" w:eastAsia="Verdana" w:hAnsi="Verdana" w:cs="Verdana"/>
          <w:color w:val="000000"/>
          <w:sz w:val="20"/>
          <w:szCs w:val="20"/>
        </w:rPr>
        <w:t xml:space="preserve">Os contratos, termos de parceria ou outros instrumentos que vinculem a </w:t>
      </w:r>
      <w:r>
        <w:rPr>
          <w:rFonts w:ascii="Verdana" w:eastAsia="Verdana" w:hAnsi="Verdana" w:cs="Verdana"/>
          <w:sz w:val="20"/>
          <w:szCs w:val="20"/>
        </w:rPr>
        <w:t>R5 INTELIGÊNCIA DIGITAL LTDA</w:t>
      </w:r>
      <w:r>
        <w:rPr>
          <w:rFonts w:ascii="Verdana" w:eastAsia="Verdana" w:hAnsi="Verdana" w:cs="Verdana"/>
          <w:color w:val="000000"/>
          <w:sz w:val="20"/>
          <w:szCs w:val="20"/>
        </w:rPr>
        <w:t xml:space="preserve"> a seus clientes e agentes externos conterão cláusula anticorrupção, que contemplará, entre outras obrigações, o dever de observância ao presente Código.</w:t>
      </w:r>
    </w:p>
    <w:p w14:paraId="75C198FE" w14:textId="77777777" w:rsidR="00E860DC" w:rsidRDefault="00E860DC">
      <w:pPr>
        <w:spacing w:after="0" w:line="276" w:lineRule="auto"/>
        <w:jc w:val="both"/>
        <w:rPr>
          <w:rFonts w:ascii="Verdana" w:eastAsia="Verdana" w:hAnsi="Verdana" w:cs="Verdana"/>
          <w:b/>
          <w:sz w:val="20"/>
          <w:szCs w:val="20"/>
        </w:rPr>
      </w:pPr>
    </w:p>
    <w:p w14:paraId="1F174555" w14:textId="77777777" w:rsidR="00E860DC" w:rsidRDefault="00000000">
      <w:pPr>
        <w:numPr>
          <w:ilvl w:val="1"/>
          <w:numId w:val="2"/>
        </w:numPr>
        <w:pBdr>
          <w:top w:val="nil"/>
          <w:left w:val="nil"/>
          <w:bottom w:val="nil"/>
          <w:right w:val="nil"/>
          <w:between w:val="nil"/>
        </w:pBdr>
        <w:spacing w:after="0" w:line="276" w:lineRule="auto"/>
        <w:ind w:left="0" w:firstLine="0"/>
        <w:jc w:val="both"/>
        <w:rPr>
          <w:rFonts w:ascii="Verdana" w:eastAsia="Verdana" w:hAnsi="Verdana" w:cs="Verdana"/>
          <w:b/>
          <w:color w:val="000000"/>
          <w:sz w:val="20"/>
          <w:szCs w:val="20"/>
        </w:rPr>
      </w:pPr>
      <w:r>
        <w:rPr>
          <w:rFonts w:ascii="Verdana" w:eastAsia="Verdana" w:hAnsi="Verdana" w:cs="Verdana"/>
          <w:b/>
          <w:color w:val="000000"/>
          <w:sz w:val="20"/>
          <w:szCs w:val="20"/>
        </w:rPr>
        <w:t xml:space="preserve"> Relacionamento com Fornecedores</w:t>
      </w:r>
    </w:p>
    <w:p w14:paraId="5ACB877F" w14:textId="77777777" w:rsidR="00E860DC" w:rsidRDefault="00000000">
      <w:pPr>
        <w:numPr>
          <w:ilvl w:val="2"/>
          <w:numId w:val="2"/>
        </w:numPr>
        <w:pBdr>
          <w:top w:val="nil"/>
          <w:left w:val="nil"/>
          <w:bottom w:val="nil"/>
          <w:right w:val="nil"/>
          <w:between w:val="nil"/>
        </w:pBdr>
        <w:spacing w:after="0" w:line="276" w:lineRule="auto"/>
        <w:ind w:left="0" w:firstLine="0"/>
        <w:jc w:val="both"/>
        <w:rPr>
          <w:rFonts w:ascii="Verdana" w:eastAsia="Verdana" w:hAnsi="Verdana" w:cs="Verdana"/>
          <w:color w:val="000000"/>
          <w:sz w:val="20"/>
          <w:szCs w:val="20"/>
        </w:rPr>
      </w:pPr>
      <w:r>
        <w:rPr>
          <w:rFonts w:ascii="Verdana" w:eastAsia="Verdana" w:hAnsi="Verdana" w:cs="Verdana"/>
          <w:color w:val="000000"/>
          <w:sz w:val="20"/>
          <w:szCs w:val="20"/>
        </w:rPr>
        <w:t xml:space="preserve">A </w:t>
      </w:r>
      <w:r>
        <w:rPr>
          <w:rFonts w:ascii="Verdana" w:eastAsia="Verdana" w:hAnsi="Verdana" w:cs="Verdana"/>
          <w:sz w:val="20"/>
          <w:szCs w:val="20"/>
        </w:rPr>
        <w:t>R5 INTELIGÊNCIA DIGITAL LTDA</w:t>
      </w:r>
      <w:r>
        <w:rPr>
          <w:rFonts w:ascii="Verdana" w:eastAsia="Verdana" w:hAnsi="Verdana" w:cs="Verdana"/>
          <w:color w:val="000000"/>
          <w:sz w:val="20"/>
          <w:szCs w:val="20"/>
        </w:rPr>
        <w:t xml:space="preserve"> adota práticas transparentes, legais e éticas na seleção e negociação com fornecedores, prestadores de serviços e parceiros, sem privilégios, favorecimentos ou discriminação de qualquer natureza.</w:t>
      </w:r>
    </w:p>
    <w:p w14:paraId="4D1A0720" w14:textId="77777777" w:rsidR="00E860DC" w:rsidRDefault="00E860DC">
      <w:pPr>
        <w:pBdr>
          <w:top w:val="nil"/>
          <w:left w:val="nil"/>
          <w:bottom w:val="nil"/>
          <w:right w:val="nil"/>
          <w:between w:val="nil"/>
        </w:pBdr>
        <w:spacing w:after="0" w:line="276" w:lineRule="auto"/>
        <w:jc w:val="both"/>
        <w:rPr>
          <w:rFonts w:ascii="Verdana" w:eastAsia="Verdana" w:hAnsi="Verdana" w:cs="Verdana"/>
          <w:color w:val="000000"/>
          <w:sz w:val="20"/>
          <w:szCs w:val="20"/>
        </w:rPr>
      </w:pPr>
    </w:p>
    <w:p w14:paraId="7A90375B" w14:textId="77777777" w:rsidR="00E860DC" w:rsidRDefault="00000000">
      <w:pPr>
        <w:numPr>
          <w:ilvl w:val="2"/>
          <w:numId w:val="2"/>
        </w:numPr>
        <w:pBdr>
          <w:top w:val="nil"/>
          <w:left w:val="nil"/>
          <w:bottom w:val="nil"/>
          <w:right w:val="nil"/>
          <w:between w:val="nil"/>
        </w:pBdr>
        <w:spacing w:after="0" w:line="276" w:lineRule="auto"/>
        <w:ind w:left="0" w:firstLine="0"/>
        <w:jc w:val="both"/>
        <w:rPr>
          <w:rFonts w:ascii="Verdana" w:eastAsia="Verdana" w:hAnsi="Verdana" w:cs="Verdana"/>
          <w:color w:val="000000"/>
          <w:sz w:val="20"/>
          <w:szCs w:val="20"/>
        </w:rPr>
      </w:pPr>
      <w:r>
        <w:rPr>
          <w:rFonts w:ascii="Verdana" w:eastAsia="Verdana" w:hAnsi="Verdana" w:cs="Verdana"/>
          <w:color w:val="000000"/>
          <w:sz w:val="20"/>
          <w:szCs w:val="20"/>
        </w:rPr>
        <w:t xml:space="preserve">São vedadas quaisquer contratações ou celebração de parcerias com quem tenha reputação duvidosa e/ou não esteja de acordo com princípios éticos deste Código e praticados institucionalmente, devendo, para assegurar a observância a essa diretriz, ser realizado procedimento de </w:t>
      </w:r>
      <w:proofErr w:type="spellStart"/>
      <w:r>
        <w:rPr>
          <w:rFonts w:ascii="Verdana" w:eastAsia="Verdana" w:hAnsi="Verdana" w:cs="Verdana"/>
          <w:i/>
          <w:color w:val="000000"/>
          <w:sz w:val="20"/>
          <w:szCs w:val="20"/>
        </w:rPr>
        <w:t>due</w:t>
      </w:r>
      <w:proofErr w:type="spellEnd"/>
      <w:r>
        <w:rPr>
          <w:rFonts w:ascii="Verdana" w:eastAsia="Verdana" w:hAnsi="Verdana" w:cs="Verdana"/>
          <w:i/>
          <w:color w:val="000000"/>
          <w:sz w:val="20"/>
          <w:szCs w:val="20"/>
        </w:rPr>
        <w:t xml:space="preserve"> </w:t>
      </w:r>
      <w:proofErr w:type="spellStart"/>
      <w:r>
        <w:rPr>
          <w:rFonts w:ascii="Verdana" w:eastAsia="Verdana" w:hAnsi="Verdana" w:cs="Verdana"/>
          <w:i/>
          <w:color w:val="000000"/>
          <w:sz w:val="20"/>
          <w:szCs w:val="20"/>
        </w:rPr>
        <w:t>diligence</w:t>
      </w:r>
      <w:proofErr w:type="spellEnd"/>
      <w:r>
        <w:rPr>
          <w:rFonts w:ascii="Verdana" w:eastAsia="Verdana" w:hAnsi="Verdana" w:cs="Verdana"/>
          <w:color w:val="000000"/>
          <w:sz w:val="20"/>
          <w:szCs w:val="20"/>
        </w:rPr>
        <w:t xml:space="preserve"> de integridade nos principais fornecedores e parceiros.</w:t>
      </w:r>
    </w:p>
    <w:p w14:paraId="09A88B02" w14:textId="77777777" w:rsidR="00E860DC" w:rsidRDefault="00E860DC">
      <w:pPr>
        <w:pBdr>
          <w:top w:val="nil"/>
          <w:left w:val="nil"/>
          <w:bottom w:val="nil"/>
          <w:right w:val="nil"/>
          <w:between w:val="nil"/>
        </w:pBdr>
        <w:spacing w:after="0" w:line="276" w:lineRule="auto"/>
        <w:jc w:val="both"/>
        <w:rPr>
          <w:rFonts w:ascii="Verdana" w:eastAsia="Verdana" w:hAnsi="Verdana" w:cs="Verdana"/>
          <w:color w:val="000000"/>
          <w:sz w:val="20"/>
          <w:szCs w:val="20"/>
        </w:rPr>
      </w:pPr>
    </w:p>
    <w:p w14:paraId="21E98367" w14:textId="77777777" w:rsidR="00E860DC" w:rsidRDefault="00000000">
      <w:pPr>
        <w:numPr>
          <w:ilvl w:val="2"/>
          <w:numId w:val="2"/>
        </w:numPr>
        <w:pBdr>
          <w:top w:val="nil"/>
          <w:left w:val="nil"/>
          <w:bottom w:val="nil"/>
          <w:right w:val="nil"/>
          <w:between w:val="nil"/>
        </w:pBdr>
        <w:spacing w:after="0" w:line="276" w:lineRule="auto"/>
        <w:ind w:left="0" w:firstLine="0"/>
        <w:jc w:val="both"/>
        <w:rPr>
          <w:rFonts w:ascii="Verdana" w:eastAsia="Verdana" w:hAnsi="Verdana" w:cs="Verdana"/>
          <w:color w:val="000000"/>
          <w:sz w:val="20"/>
          <w:szCs w:val="20"/>
        </w:rPr>
      </w:pPr>
      <w:r>
        <w:rPr>
          <w:rFonts w:ascii="Verdana" w:eastAsia="Verdana" w:hAnsi="Verdana" w:cs="Verdana"/>
          <w:color w:val="000000"/>
          <w:sz w:val="20"/>
          <w:szCs w:val="20"/>
        </w:rPr>
        <w:t>Nenhum colaborador poderá receber quaisquer valores ou vantagens de fornecedores, prestadores de serviços ou parceiros.</w:t>
      </w:r>
    </w:p>
    <w:p w14:paraId="1662B853" w14:textId="77777777" w:rsidR="00E860DC" w:rsidRDefault="00E860DC">
      <w:pPr>
        <w:pBdr>
          <w:top w:val="nil"/>
          <w:left w:val="nil"/>
          <w:bottom w:val="nil"/>
          <w:right w:val="nil"/>
          <w:between w:val="nil"/>
        </w:pBdr>
        <w:spacing w:after="0" w:line="276" w:lineRule="auto"/>
        <w:jc w:val="both"/>
        <w:rPr>
          <w:rFonts w:ascii="Verdana" w:eastAsia="Verdana" w:hAnsi="Verdana" w:cs="Verdana"/>
          <w:color w:val="000000"/>
          <w:sz w:val="20"/>
          <w:szCs w:val="20"/>
        </w:rPr>
      </w:pPr>
    </w:p>
    <w:p w14:paraId="6445FA94" w14:textId="77777777" w:rsidR="00E860DC" w:rsidRDefault="00000000">
      <w:pPr>
        <w:numPr>
          <w:ilvl w:val="2"/>
          <w:numId w:val="2"/>
        </w:numPr>
        <w:pBdr>
          <w:top w:val="nil"/>
          <w:left w:val="nil"/>
          <w:bottom w:val="nil"/>
          <w:right w:val="nil"/>
          <w:between w:val="nil"/>
        </w:pBdr>
        <w:spacing w:after="0" w:line="276" w:lineRule="auto"/>
        <w:ind w:left="0" w:firstLine="0"/>
        <w:jc w:val="both"/>
        <w:rPr>
          <w:rFonts w:ascii="Verdana" w:eastAsia="Verdana" w:hAnsi="Verdana" w:cs="Verdana"/>
          <w:color w:val="000000"/>
          <w:sz w:val="20"/>
          <w:szCs w:val="20"/>
        </w:rPr>
      </w:pPr>
      <w:r>
        <w:rPr>
          <w:rFonts w:ascii="Verdana" w:eastAsia="Verdana" w:hAnsi="Verdana" w:cs="Verdana"/>
          <w:color w:val="000000"/>
          <w:sz w:val="20"/>
          <w:szCs w:val="20"/>
        </w:rPr>
        <w:t xml:space="preserve">Todos os fornecedores, prestadores de serviço e parceiros devem ser informados e orientados em relação ao presente Código e aos demais normativos internos da </w:t>
      </w:r>
      <w:r>
        <w:rPr>
          <w:rFonts w:ascii="Verdana" w:eastAsia="Verdana" w:hAnsi="Verdana" w:cs="Verdana"/>
          <w:sz w:val="20"/>
          <w:szCs w:val="20"/>
        </w:rPr>
        <w:t>R5 INTELIGÊNCIA DIGITAL LTDA</w:t>
      </w:r>
    </w:p>
    <w:p w14:paraId="6BAAE2F8" w14:textId="77777777" w:rsidR="00E860DC" w:rsidRDefault="00E860DC">
      <w:pPr>
        <w:spacing w:after="0" w:line="276" w:lineRule="auto"/>
        <w:jc w:val="both"/>
        <w:rPr>
          <w:rFonts w:ascii="Verdana" w:eastAsia="Verdana" w:hAnsi="Verdana" w:cs="Verdana"/>
          <w:sz w:val="20"/>
          <w:szCs w:val="20"/>
        </w:rPr>
      </w:pPr>
    </w:p>
    <w:p w14:paraId="15D230D1" w14:textId="77777777" w:rsidR="00E860DC" w:rsidRDefault="00000000">
      <w:pPr>
        <w:numPr>
          <w:ilvl w:val="1"/>
          <w:numId w:val="2"/>
        </w:numPr>
        <w:pBdr>
          <w:top w:val="nil"/>
          <w:left w:val="nil"/>
          <w:bottom w:val="nil"/>
          <w:right w:val="nil"/>
          <w:between w:val="nil"/>
        </w:pBdr>
        <w:spacing w:after="0" w:line="276" w:lineRule="auto"/>
        <w:ind w:left="0" w:firstLine="0"/>
        <w:jc w:val="both"/>
        <w:rPr>
          <w:rFonts w:ascii="Verdana" w:eastAsia="Verdana" w:hAnsi="Verdana" w:cs="Verdana"/>
          <w:b/>
          <w:color w:val="000000"/>
          <w:sz w:val="20"/>
          <w:szCs w:val="20"/>
        </w:rPr>
      </w:pPr>
      <w:r>
        <w:rPr>
          <w:rFonts w:ascii="Verdana" w:eastAsia="Verdana" w:hAnsi="Verdana" w:cs="Verdana"/>
          <w:b/>
          <w:color w:val="000000"/>
          <w:sz w:val="20"/>
          <w:szCs w:val="20"/>
        </w:rPr>
        <w:t>Presentes e Brindes</w:t>
      </w:r>
    </w:p>
    <w:p w14:paraId="3BA78AFB" w14:textId="77777777" w:rsidR="00E860DC" w:rsidRDefault="00000000">
      <w:pPr>
        <w:numPr>
          <w:ilvl w:val="2"/>
          <w:numId w:val="2"/>
        </w:numPr>
        <w:pBdr>
          <w:top w:val="nil"/>
          <w:left w:val="nil"/>
          <w:bottom w:val="nil"/>
          <w:right w:val="nil"/>
          <w:between w:val="nil"/>
        </w:pBdr>
        <w:spacing w:after="0" w:line="276" w:lineRule="auto"/>
        <w:ind w:left="0" w:firstLine="0"/>
        <w:jc w:val="both"/>
        <w:rPr>
          <w:rFonts w:ascii="Verdana" w:eastAsia="Verdana" w:hAnsi="Verdana" w:cs="Verdana"/>
          <w:color w:val="000000"/>
          <w:sz w:val="20"/>
          <w:szCs w:val="20"/>
        </w:rPr>
      </w:pPr>
      <w:r>
        <w:rPr>
          <w:rFonts w:ascii="Verdana" w:eastAsia="Verdana" w:hAnsi="Verdana" w:cs="Verdana"/>
          <w:color w:val="000000"/>
          <w:sz w:val="20"/>
          <w:szCs w:val="20"/>
        </w:rPr>
        <w:lastRenderedPageBreak/>
        <w:t xml:space="preserve">Oferecimento: brindes ou presentes ofertados pela </w:t>
      </w:r>
      <w:r>
        <w:rPr>
          <w:rFonts w:ascii="Verdana" w:eastAsia="Verdana" w:hAnsi="Verdana" w:cs="Verdana"/>
          <w:sz w:val="20"/>
          <w:szCs w:val="20"/>
        </w:rPr>
        <w:t>R5 INTELIGÊNCIA DIGITAL LTDA</w:t>
      </w:r>
      <w:r>
        <w:rPr>
          <w:rFonts w:ascii="Verdana" w:eastAsia="Verdana" w:hAnsi="Verdana" w:cs="Verdana"/>
          <w:color w:val="000000"/>
          <w:sz w:val="20"/>
          <w:szCs w:val="20"/>
        </w:rPr>
        <w:t xml:space="preserve"> a agentes públicos ou privados deverão ter valor econômico menor que 1% (um por cento) do teto remuneratório previsto no inciso XI, do caput do art. 37, da Constituição, em consonância com o que disciplina o Decreto n. 10.889/2021, e somente serão permitidos quando distribuídos em caráter geral e sem a intenção de influenciar decisão de autoridade pública ou de dirigente privado.</w:t>
      </w:r>
    </w:p>
    <w:p w14:paraId="258B9CD9" w14:textId="77777777" w:rsidR="00E860DC" w:rsidRDefault="00E860DC">
      <w:pPr>
        <w:spacing w:after="0" w:line="276" w:lineRule="auto"/>
        <w:jc w:val="both"/>
        <w:rPr>
          <w:rFonts w:ascii="Verdana" w:eastAsia="Verdana" w:hAnsi="Verdana" w:cs="Verdana"/>
          <w:sz w:val="20"/>
          <w:szCs w:val="20"/>
        </w:rPr>
      </w:pPr>
    </w:p>
    <w:p w14:paraId="780CE641" w14:textId="77777777" w:rsidR="00E860DC" w:rsidRDefault="00000000">
      <w:pPr>
        <w:numPr>
          <w:ilvl w:val="2"/>
          <w:numId w:val="2"/>
        </w:numPr>
        <w:pBdr>
          <w:top w:val="nil"/>
          <w:left w:val="nil"/>
          <w:bottom w:val="nil"/>
          <w:right w:val="nil"/>
          <w:between w:val="nil"/>
        </w:pBdr>
        <w:spacing w:after="0" w:line="276" w:lineRule="auto"/>
        <w:ind w:left="0" w:firstLine="0"/>
        <w:jc w:val="both"/>
        <w:rPr>
          <w:rFonts w:ascii="Verdana" w:eastAsia="Verdana" w:hAnsi="Verdana" w:cs="Verdana"/>
          <w:color w:val="000000"/>
          <w:sz w:val="20"/>
          <w:szCs w:val="20"/>
        </w:rPr>
      </w:pPr>
      <w:r>
        <w:rPr>
          <w:rFonts w:ascii="Verdana" w:eastAsia="Verdana" w:hAnsi="Verdana" w:cs="Verdana"/>
          <w:color w:val="000000"/>
          <w:sz w:val="20"/>
          <w:szCs w:val="20"/>
        </w:rPr>
        <w:t xml:space="preserve">Recebimento: os colaboradores da </w:t>
      </w:r>
      <w:r>
        <w:rPr>
          <w:rFonts w:ascii="Verdana" w:eastAsia="Verdana" w:hAnsi="Verdana" w:cs="Verdana"/>
          <w:sz w:val="20"/>
          <w:szCs w:val="20"/>
        </w:rPr>
        <w:t>R5 INTELIGÊNCIA DIGITAL LTDA</w:t>
      </w:r>
      <w:r>
        <w:rPr>
          <w:rFonts w:ascii="Verdana" w:eastAsia="Verdana" w:hAnsi="Verdana" w:cs="Verdana"/>
          <w:color w:val="000000"/>
          <w:sz w:val="20"/>
          <w:szCs w:val="20"/>
        </w:rPr>
        <w:t xml:space="preserve"> podem receber prêmios em espécie ou na forma de bens, concedidos por entidades acadêmicas, em reconhecimento à sua contribuição intelectual ou técnica, bem como ao seu desempenho em certames ou concursos, além de bolsas de estudo, pesquisa ou extensão, assim como auxílios para aperfeiçoamento e qualificação; podem, ainda, ter suas viagens custeadas por outras instituições para participar de seminários, congressos científicos ou outros eventos semelhantes, inclusive para a realização de palestras remuneradas, desde que o convite não esteja vinculado a qualquer favorecimento na relação comercial com o agente que estiver custeando as despesas. Caso o brinde, o prêmio, o pagamento de bolsa, viagem ou auxílio de qualquer natureza seja patrocinado por </w:t>
      </w:r>
      <w:proofErr w:type="gramStart"/>
      <w:r>
        <w:rPr>
          <w:rFonts w:ascii="Verdana" w:eastAsia="Verdana" w:hAnsi="Verdana" w:cs="Verdana"/>
          <w:color w:val="000000"/>
          <w:sz w:val="20"/>
          <w:szCs w:val="20"/>
        </w:rPr>
        <w:t>agente</w:t>
      </w:r>
      <w:proofErr w:type="gramEnd"/>
      <w:r>
        <w:rPr>
          <w:rFonts w:ascii="Verdana" w:eastAsia="Verdana" w:hAnsi="Verdana" w:cs="Verdana"/>
          <w:color w:val="000000"/>
          <w:sz w:val="20"/>
          <w:szCs w:val="20"/>
        </w:rPr>
        <w:t xml:space="preserve"> que mantenha qualquer relação comercial ou institucional com a </w:t>
      </w:r>
      <w:r>
        <w:rPr>
          <w:rFonts w:ascii="Verdana" w:eastAsia="Verdana" w:hAnsi="Verdana" w:cs="Verdana"/>
          <w:sz w:val="20"/>
          <w:szCs w:val="20"/>
        </w:rPr>
        <w:t>R5 INTELIGÊNCIA DIGITAL LTDA</w:t>
      </w:r>
      <w:r>
        <w:rPr>
          <w:rFonts w:ascii="Verdana" w:eastAsia="Verdana" w:hAnsi="Verdana" w:cs="Verdana"/>
          <w:color w:val="000000"/>
          <w:sz w:val="20"/>
          <w:szCs w:val="20"/>
        </w:rPr>
        <w:t>, a aceitação pelo colaborador dependerá de prévia e expressa autorização da Alta Direção.</w:t>
      </w:r>
    </w:p>
    <w:p w14:paraId="21EA3903" w14:textId="77777777" w:rsidR="00E860DC" w:rsidRDefault="00E860DC">
      <w:pPr>
        <w:spacing w:after="0" w:line="276" w:lineRule="auto"/>
        <w:jc w:val="both"/>
        <w:rPr>
          <w:rFonts w:ascii="Verdana" w:eastAsia="Verdana" w:hAnsi="Verdana" w:cs="Verdana"/>
          <w:sz w:val="20"/>
          <w:szCs w:val="20"/>
        </w:rPr>
      </w:pPr>
    </w:p>
    <w:p w14:paraId="3199E30F" w14:textId="77777777" w:rsidR="00E860DC" w:rsidRDefault="00000000">
      <w:pPr>
        <w:numPr>
          <w:ilvl w:val="2"/>
          <w:numId w:val="2"/>
        </w:numPr>
        <w:pBdr>
          <w:top w:val="nil"/>
          <w:left w:val="nil"/>
          <w:bottom w:val="nil"/>
          <w:right w:val="nil"/>
          <w:between w:val="nil"/>
        </w:pBdr>
        <w:spacing w:after="0" w:line="276" w:lineRule="auto"/>
        <w:ind w:left="0" w:firstLine="0"/>
        <w:jc w:val="both"/>
        <w:rPr>
          <w:rFonts w:ascii="Verdana" w:eastAsia="Verdana" w:hAnsi="Verdana" w:cs="Verdana"/>
          <w:color w:val="000000"/>
          <w:sz w:val="20"/>
          <w:szCs w:val="20"/>
        </w:rPr>
      </w:pPr>
      <w:r>
        <w:rPr>
          <w:rFonts w:ascii="Verdana" w:eastAsia="Verdana" w:hAnsi="Verdana" w:cs="Verdana"/>
          <w:color w:val="000000"/>
          <w:sz w:val="20"/>
          <w:szCs w:val="20"/>
        </w:rPr>
        <w:t xml:space="preserve">Restrições relacionadas a presentes e brindes: é vedado aos colaboradores da </w:t>
      </w:r>
      <w:r>
        <w:rPr>
          <w:rFonts w:ascii="Verdana" w:eastAsia="Verdana" w:hAnsi="Verdana" w:cs="Verdana"/>
          <w:sz w:val="20"/>
          <w:szCs w:val="20"/>
        </w:rPr>
        <w:t>R5 INTELIGÊNCIA DIGITAL LTDA</w:t>
      </w:r>
      <w:r>
        <w:rPr>
          <w:rFonts w:ascii="Verdana" w:eastAsia="Verdana" w:hAnsi="Verdana" w:cs="Verdana"/>
          <w:color w:val="000000"/>
          <w:sz w:val="20"/>
          <w:szCs w:val="20"/>
        </w:rPr>
        <w:t xml:space="preserve"> oferecer ou o receber presentes, brindes, convites, ingressos, viagens ou outros benefícios de qualquer espécie que não se enquadrem nas hipóteses do item anterior.</w:t>
      </w:r>
    </w:p>
    <w:p w14:paraId="77A88E69" w14:textId="77777777" w:rsidR="00E860DC" w:rsidRDefault="00E860DC">
      <w:pPr>
        <w:pBdr>
          <w:top w:val="nil"/>
          <w:left w:val="nil"/>
          <w:bottom w:val="nil"/>
          <w:right w:val="nil"/>
          <w:between w:val="nil"/>
        </w:pBdr>
        <w:spacing w:after="0" w:line="276" w:lineRule="auto"/>
        <w:ind w:left="720"/>
        <w:rPr>
          <w:rFonts w:ascii="Verdana" w:eastAsia="Verdana" w:hAnsi="Verdana" w:cs="Verdana"/>
          <w:color w:val="000000"/>
          <w:sz w:val="20"/>
          <w:szCs w:val="20"/>
        </w:rPr>
      </w:pPr>
    </w:p>
    <w:p w14:paraId="186C5BCA" w14:textId="77777777" w:rsidR="00E860DC" w:rsidRDefault="00000000">
      <w:pPr>
        <w:numPr>
          <w:ilvl w:val="2"/>
          <w:numId w:val="2"/>
        </w:numPr>
        <w:pBdr>
          <w:top w:val="nil"/>
          <w:left w:val="nil"/>
          <w:bottom w:val="nil"/>
          <w:right w:val="nil"/>
          <w:between w:val="nil"/>
        </w:pBdr>
        <w:spacing w:after="0" w:line="276" w:lineRule="auto"/>
        <w:ind w:left="0" w:firstLine="0"/>
        <w:jc w:val="both"/>
        <w:rPr>
          <w:rFonts w:ascii="Verdana" w:eastAsia="Verdana" w:hAnsi="Verdana" w:cs="Verdana"/>
          <w:color w:val="000000"/>
          <w:sz w:val="20"/>
          <w:szCs w:val="20"/>
        </w:rPr>
      </w:pPr>
      <w:r>
        <w:rPr>
          <w:rFonts w:ascii="Verdana" w:eastAsia="Verdana" w:hAnsi="Verdana" w:cs="Verdana"/>
          <w:color w:val="000000"/>
          <w:sz w:val="20"/>
          <w:szCs w:val="20"/>
        </w:rPr>
        <w:t xml:space="preserve">A </w:t>
      </w:r>
      <w:r>
        <w:rPr>
          <w:rFonts w:ascii="Verdana" w:eastAsia="Verdana" w:hAnsi="Verdana" w:cs="Verdana"/>
          <w:sz w:val="20"/>
          <w:szCs w:val="20"/>
        </w:rPr>
        <w:t>R5 INTELIGÊNCIA DIGITAL LTDA</w:t>
      </w:r>
      <w:r>
        <w:rPr>
          <w:rFonts w:ascii="Verdana" w:eastAsia="Verdana" w:hAnsi="Verdana" w:cs="Verdana"/>
          <w:color w:val="000000"/>
          <w:sz w:val="20"/>
          <w:szCs w:val="20"/>
        </w:rPr>
        <w:t xml:space="preserve"> adotará política específica sobre o recebimento de doações, brindes e presentes.</w:t>
      </w:r>
    </w:p>
    <w:p w14:paraId="100A21C9" w14:textId="77777777" w:rsidR="00E860DC" w:rsidRDefault="00E860DC">
      <w:pPr>
        <w:spacing w:after="0" w:line="276" w:lineRule="auto"/>
        <w:jc w:val="both"/>
        <w:rPr>
          <w:rFonts w:ascii="Verdana" w:eastAsia="Verdana" w:hAnsi="Verdana" w:cs="Verdana"/>
          <w:b/>
          <w:sz w:val="20"/>
          <w:szCs w:val="20"/>
        </w:rPr>
      </w:pPr>
    </w:p>
    <w:p w14:paraId="6FBEE7D8" w14:textId="77777777" w:rsidR="00E860DC" w:rsidRDefault="00000000">
      <w:pPr>
        <w:numPr>
          <w:ilvl w:val="1"/>
          <w:numId w:val="2"/>
        </w:numPr>
        <w:pBdr>
          <w:top w:val="nil"/>
          <w:left w:val="nil"/>
          <w:bottom w:val="nil"/>
          <w:right w:val="nil"/>
          <w:between w:val="nil"/>
        </w:pBdr>
        <w:spacing w:after="0" w:line="276" w:lineRule="auto"/>
        <w:ind w:left="0" w:firstLine="0"/>
        <w:jc w:val="both"/>
        <w:rPr>
          <w:rFonts w:ascii="Verdana" w:eastAsia="Verdana" w:hAnsi="Verdana" w:cs="Verdana"/>
          <w:b/>
          <w:color w:val="000000"/>
          <w:sz w:val="20"/>
          <w:szCs w:val="20"/>
        </w:rPr>
      </w:pPr>
      <w:r>
        <w:rPr>
          <w:rFonts w:ascii="Verdana" w:eastAsia="Verdana" w:hAnsi="Verdana" w:cs="Verdana"/>
          <w:b/>
          <w:color w:val="000000"/>
          <w:sz w:val="20"/>
          <w:szCs w:val="20"/>
        </w:rPr>
        <w:t>Respeito ao Meio Ambiente e Desenvolvimento Sustentável</w:t>
      </w:r>
    </w:p>
    <w:p w14:paraId="09D142C8" w14:textId="77777777" w:rsidR="00E860DC" w:rsidRDefault="00000000">
      <w:pPr>
        <w:numPr>
          <w:ilvl w:val="2"/>
          <w:numId w:val="2"/>
        </w:numPr>
        <w:pBdr>
          <w:top w:val="nil"/>
          <w:left w:val="nil"/>
          <w:bottom w:val="nil"/>
          <w:right w:val="nil"/>
          <w:between w:val="nil"/>
        </w:pBdr>
        <w:spacing w:after="0" w:line="276" w:lineRule="auto"/>
        <w:ind w:left="0" w:firstLine="0"/>
        <w:jc w:val="both"/>
        <w:rPr>
          <w:rFonts w:ascii="Verdana" w:eastAsia="Verdana" w:hAnsi="Verdana" w:cs="Verdana"/>
          <w:color w:val="000000"/>
          <w:sz w:val="20"/>
          <w:szCs w:val="20"/>
        </w:rPr>
      </w:pPr>
      <w:r>
        <w:rPr>
          <w:rFonts w:ascii="Verdana" w:eastAsia="Verdana" w:hAnsi="Verdana" w:cs="Verdana"/>
          <w:color w:val="000000"/>
          <w:sz w:val="20"/>
          <w:szCs w:val="20"/>
        </w:rPr>
        <w:t xml:space="preserve">A </w:t>
      </w:r>
      <w:r>
        <w:rPr>
          <w:rFonts w:ascii="Verdana" w:eastAsia="Verdana" w:hAnsi="Verdana" w:cs="Verdana"/>
          <w:sz w:val="20"/>
          <w:szCs w:val="20"/>
        </w:rPr>
        <w:t>R5 INTELIGÊNCIA DIGITAL LTDA</w:t>
      </w:r>
      <w:r>
        <w:rPr>
          <w:rFonts w:ascii="Verdana" w:eastAsia="Verdana" w:hAnsi="Verdana" w:cs="Verdana"/>
          <w:color w:val="000000"/>
          <w:sz w:val="20"/>
          <w:szCs w:val="20"/>
        </w:rPr>
        <w:t xml:space="preserve"> adota práticas que refletem o seu compromisso com o meio ambiente e com o desenvolvimento sustentável.</w:t>
      </w:r>
    </w:p>
    <w:p w14:paraId="3BFBA921" w14:textId="77777777" w:rsidR="00E860DC" w:rsidRDefault="00E860DC">
      <w:pPr>
        <w:pBdr>
          <w:top w:val="nil"/>
          <w:left w:val="nil"/>
          <w:bottom w:val="nil"/>
          <w:right w:val="nil"/>
          <w:between w:val="nil"/>
        </w:pBdr>
        <w:spacing w:after="0" w:line="276" w:lineRule="auto"/>
        <w:jc w:val="both"/>
        <w:rPr>
          <w:rFonts w:ascii="Verdana" w:eastAsia="Verdana" w:hAnsi="Verdana" w:cs="Verdana"/>
          <w:color w:val="000000"/>
          <w:sz w:val="20"/>
          <w:szCs w:val="20"/>
        </w:rPr>
      </w:pPr>
    </w:p>
    <w:p w14:paraId="409432DA" w14:textId="77777777" w:rsidR="00E860DC" w:rsidRDefault="00000000">
      <w:pPr>
        <w:numPr>
          <w:ilvl w:val="2"/>
          <w:numId w:val="2"/>
        </w:numPr>
        <w:pBdr>
          <w:top w:val="nil"/>
          <w:left w:val="nil"/>
          <w:bottom w:val="nil"/>
          <w:right w:val="nil"/>
          <w:between w:val="nil"/>
        </w:pBdr>
        <w:spacing w:after="0" w:line="276" w:lineRule="auto"/>
        <w:ind w:left="0" w:firstLine="0"/>
        <w:jc w:val="both"/>
        <w:rPr>
          <w:rFonts w:ascii="Verdana" w:eastAsia="Verdana" w:hAnsi="Verdana" w:cs="Verdana"/>
          <w:color w:val="000000"/>
          <w:sz w:val="20"/>
          <w:szCs w:val="20"/>
        </w:rPr>
      </w:pPr>
      <w:r>
        <w:rPr>
          <w:rFonts w:ascii="Verdana" w:eastAsia="Verdana" w:hAnsi="Verdana" w:cs="Verdana"/>
          <w:color w:val="000000"/>
          <w:sz w:val="20"/>
          <w:szCs w:val="20"/>
        </w:rPr>
        <w:t>Objetivando contribuir para o desenvolvimento ecologicamente sustentável, todos os colaboradores devem, sempre que possível, empreender ações que reduzam os impactos ambientais, pautando suas condutas em conformidade com as leis e demais normas vigentes aplicáveis à proteção ambiental.</w:t>
      </w:r>
    </w:p>
    <w:p w14:paraId="106FA333" w14:textId="77777777" w:rsidR="00E860DC" w:rsidRDefault="00E860DC">
      <w:pPr>
        <w:pBdr>
          <w:top w:val="nil"/>
          <w:left w:val="nil"/>
          <w:bottom w:val="nil"/>
          <w:right w:val="nil"/>
          <w:between w:val="nil"/>
        </w:pBdr>
        <w:spacing w:after="0" w:line="276" w:lineRule="auto"/>
        <w:ind w:left="720"/>
        <w:rPr>
          <w:rFonts w:ascii="Verdana" w:eastAsia="Verdana" w:hAnsi="Verdana" w:cs="Verdana"/>
          <w:color w:val="000000"/>
          <w:sz w:val="20"/>
          <w:szCs w:val="20"/>
        </w:rPr>
      </w:pPr>
    </w:p>
    <w:p w14:paraId="25D49260" w14:textId="77777777" w:rsidR="00E860DC" w:rsidRDefault="00000000">
      <w:pPr>
        <w:numPr>
          <w:ilvl w:val="2"/>
          <w:numId w:val="2"/>
        </w:numPr>
        <w:pBdr>
          <w:top w:val="nil"/>
          <w:left w:val="nil"/>
          <w:bottom w:val="nil"/>
          <w:right w:val="nil"/>
          <w:between w:val="nil"/>
        </w:pBdr>
        <w:spacing w:after="0" w:line="276" w:lineRule="auto"/>
        <w:ind w:left="0" w:firstLine="0"/>
        <w:jc w:val="both"/>
        <w:rPr>
          <w:rFonts w:ascii="Verdana" w:eastAsia="Verdana" w:hAnsi="Verdana" w:cs="Verdana"/>
          <w:color w:val="000000"/>
          <w:sz w:val="20"/>
          <w:szCs w:val="20"/>
        </w:rPr>
      </w:pPr>
      <w:r>
        <w:rPr>
          <w:rFonts w:ascii="Verdana" w:eastAsia="Verdana" w:hAnsi="Verdana" w:cs="Verdana"/>
          <w:color w:val="000000"/>
          <w:sz w:val="20"/>
          <w:szCs w:val="20"/>
        </w:rPr>
        <w:t xml:space="preserve">A </w:t>
      </w:r>
      <w:r>
        <w:rPr>
          <w:rFonts w:ascii="Verdana" w:eastAsia="Verdana" w:hAnsi="Verdana" w:cs="Verdana"/>
          <w:sz w:val="20"/>
          <w:szCs w:val="20"/>
        </w:rPr>
        <w:t>R5 INTELIGÊNCIA DIGITAL LTDA</w:t>
      </w:r>
      <w:r>
        <w:rPr>
          <w:rFonts w:ascii="Verdana" w:eastAsia="Verdana" w:hAnsi="Verdana" w:cs="Verdana"/>
          <w:color w:val="000000"/>
          <w:sz w:val="20"/>
          <w:szCs w:val="20"/>
        </w:rPr>
        <w:t xml:space="preserve"> adota também outras práticas inspiradas alinhadas aos Objetivos de Desenvolvimento Sustentável estabelecidos pela Organização das Nações Unidas (ONU), notadamente à igualdade de gênero, trabalho descente e crescimento econômico, inovação, redução das desigualdades e implementação de parcerias. </w:t>
      </w:r>
    </w:p>
    <w:p w14:paraId="67004537" w14:textId="77777777" w:rsidR="00E860DC" w:rsidRDefault="00E860DC">
      <w:pPr>
        <w:pBdr>
          <w:top w:val="nil"/>
          <w:left w:val="nil"/>
          <w:bottom w:val="nil"/>
          <w:right w:val="nil"/>
          <w:between w:val="nil"/>
        </w:pBdr>
        <w:spacing w:after="0" w:line="276" w:lineRule="auto"/>
        <w:jc w:val="both"/>
        <w:rPr>
          <w:rFonts w:ascii="Verdana" w:eastAsia="Verdana" w:hAnsi="Verdana" w:cs="Verdana"/>
          <w:color w:val="000000"/>
          <w:sz w:val="20"/>
          <w:szCs w:val="20"/>
        </w:rPr>
      </w:pPr>
    </w:p>
    <w:p w14:paraId="106C2EBE" w14:textId="77777777" w:rsidR="00E860DC" w:rsidRDefault="00000000">
      <w:pPr>
        <w:numPr>
          <w:ilvl w:val="1"/>
          <w:numId w:val="2"/>
        </w:numPr>
        <w:pBdr>
          <w:top w:val="nil"/>
          <w:left w:val="nil"/>
          <w:bottom w:val="nil"/>
          <w:right w:val="nil"/>
          <w:between w:val="nil"/>
        </w:pBdr>
        <w:spacing w:after="0" w:line="276" w:lineRule="auto"/>
        <w:ind w:left="0" w:firstLine="0"/>
        <w:jc w:val="both"/>
        <w:rPr>
          <w:rFonts w:ascii="Verdana" w:eastAsia="Verdana" w:hAnsi="Verdana" w:cs="Verdana"/>
          <w:b/>
          <w:color w:val="000000"/>
          <w:sz w:val="20"/>
          <w:szCs w:val="20"/>
        </w:rPr>
      </w:pPr>
      <w:r>
        <w:rPr>
          <w:rFonts w:ascii="Verdana" w:eastAsia="Verdana" w:hAnsi="Verdana" w:cs="Verdana"/>
          <w:b/>
          <w:color w:val="000000"/>
          <w:sz w:val="20"/>
          <w:szCs w:val="20"/>
        </w:rPr>
        <w:t>Respeito à Diversidade e à Igualdade </w:t>
      </w:r>
    </w:p>
    <w:p w14:paraId="2149E7BF" w14:textId="77777777" w:rsidR="00E860DC" w:rsidRDefault="00000000">
      <w:pPr>
        <w:numPr>
          <w:ilvl w:val="2"/>
          <w:numId w:val="2"/>
        </w:numPr>
        <w:pBdr>
          <w:top w:val="nil"/>
          <w:left w:val="nil"/>
          <w:bottom w:val="nil"/>
          <w:right w:val="nil"/>
          <w:between w:val="nil"/>
        </w:pBdr>
        <w:spacing w:after="0" w:line="276" w:lineRule="auto"/>
        <w:ind w:left="0" w:firstLine="0"/>
        <w:jc w:val="both"/>
        <w:rPr>
          <w:rFonts w:ascii="Verdana" w:eastAsia="Verdana" w:hAnsi="Verdana" w:cs="Verdana"/>
          <w:color w:val="000000"/>
          <w:sz w:val="20"/>
          <w:szCs w:val="20"/>
        </w:rPr>
      </w:pPr>
      <w:r>
        <w:rPr>
          <w:rFonts w:ascii="Verdana" w:eastAsia="Verdana" w:hAnsi="Verdana" w:cs="Verdana"/>
          <w:color w:val="000000"/>
          <w:sz w:val="20"/>
          <w:szCs w:val="20"/>
        </w:rPr>
        <w:t xml:space="preserve">Todos os colaboradores da </w:t>
      </w:r>
      <w:r>
        <w:rPr>
          <w:rFonts w:ascii="Verdana" w:eastAsia="Verdana" w:hAnsi="Verdana" w:cs="Verdana"/>
          <w:sz w:val="20"/>
          <w:szCs w:val="20"/>
        </w:rPr>
        <w:t>R5 INTELIGÊNCIA DIGITAL LTDA</w:t>
      </w:r>
      <w:r>
        <w:rPr>
          <w:rFonts w:ascii="Verdana" w:eastAsia="Verdana" w:hAnsi="Verdana" w:cs="Verdana"/>
          <w:color w:val="000000"/>
          <w:sz w:val="20"/>
          <w:szCs w:val="20"/>
        </w:rPr>
        <w:t xml:space="preserve"> devem respeitar a diversidade humana e cultural nos ambientes e nas relações de trabalho, bem como </w:t>
      </w:r>
      <w:r>
        <w:rPr>
          <w:rFonts w:ascii="Verdana" w:eastAsia="Verdana" w:hAnsi="Verdana" w:cs="Verdana"/>
          <w:color w:val="000000"/>
          <w:sz w:val="20"/>
          <w:szCs w:val="20"/>
        </w:rPr>
        <w:lastRenderedPageBreak/>
        <w:t>repudiar toda e qualquer forma de preconceito ou discriminação, privilegiando, assim, as mais diversas manifestações e características socioculturais, dentro de padrões de respeito e igualdade identitária, independentemente de gênero, orientação sexual, raça, religião, posição social, cultura, nacionalidade ou convicção política, de forma livre de preconceitos ou qualidades negativas.</w:t>
      </w:r>
    </w:p>
    <w:p w14:paraId="2B4C511F" w14:textId="77777777" w:rsidR="00E860DC" w:rsidRDefault="00E860DC">
      <w:pPr>
        <w:pBdr>
          <w:top w:val="nil"/>
          <w:left w:val="nil"/>
          <w:bottom w:val="nil"/>
          <w:right w:val="nil"/>
          <w:between w:val="nil"/>
        </w:pBdr>
        <w:spacing w:after="0" w:line="276" w:lineRule="auto"/>
        <w:jc w:val="both"/>
        <w:rPr>
          <w:rFonts w:ascii="Verdana" w:eastAsia="Verdana" w:hAnsi="Verdana" w:cs="Verdana"/>
          <w:color w:val="000000"/>
          <w:sz w:val="20"/>
          <w:szCs w:val="20"/>
        </w:rPr>
      </w:pPr>
    </w:p>
    <w:p w14:paraId="29D0D7B9" w14:textId="77777777" w:rsidR="00E860DC" w:rsidRDefault="00000000">
      <w:pPr>
        <w:numPr>
          <w:ilvl w:val="2"/>
          <w:numId w:val="2"/>
        </w:numPr>
        <w:pBdr>
          <w:top w:val="nil"/>
          <w:left w:val="nil"/>
          <w:bottom w:val="nil"/>
          <w:right w:val="nil"/>
          <w:between w:val="nil"/>
        </w:pBdr>
        <w:spacing w:after="0" w:line="276" w:lineRule="auto"/>
        <w:ind w:left="0" w:firstLine="0"/>
        <w:jc w:val="both"/>
        <w:rPr>
          <w:rFonts w:ascii="Verdana" w:eastAsia="Verdana" w:hAnsi="Verdana" w:cs="Verdana"/>
          <w:color w:val="000000"/>
          <w:sz w:val="20"/>
          <w:szCs w:val="20"/>
        </w:rPr>
      </w:pPr>
      <w:r>
        <w:rPr>
          <w:rFonts w:ascii="Verdana" w:eastAsia="Verdana" w:hAnsi="Verdana" w:cs="Verdana"/>
          <w:color w:val="000000"/>
          <w:sz w:val="20"/>
          <w:szCs w:val="20"/>
        </w:rPr>
        <w:t xml:space="preserve">A </w:t>
      </w:r>
      <w:r>
        <w:rPr>
          <w:rFonts w:ascii="Verdana" w:eastAsia="Verdana" w:hAnsi="Verdana" w:cs="Verdana"/>
          <w:sz w:val="20"/>
          <w:szCs w:val="20"/>
        </w:rPr>
        <w:t>R5 INTELIGÊNCIA DIGITAL LTDA</w:t>
      </w:r>
      <w:r>
        <w:rPr>
          <w:rFonts w:ascii="Verdana" w:eastAsia="Verdana" w:hAnsi="Verdana" w:cs="Verdana"/>
          <w:color w:val="000000"/>
          <w:sz w:val="20"/>
          <w:szCs w:val="20"/>
        </w:rPr>
        <w:t xml:space="preserve"> não tolera qualquer tipo de discriminação e não permite situação de discriminação, comprometendo-se com a igualdade de tratamento e a inclusão, como pressuposto do fortalecimento de direitos individuais e coletivos.</w:t>
      </w:r>
    </w:p>
    <w:p w14:paraId="4BF0964B" w14:textId="77777777" w:rsidR="00E860DC" w:rsidRDefault="00E860DC">
      <w:pPr>
        <w:pBdr>
          <w:top w:val="nil"/>
          <w:left w:val="nil"/>
          <w:bottom w:val="nil"/>
          <w:right w:val="nil"/>
          <w:between w:val="nil"/>
        </w:pBdr>
        <w:spacing w:after="0" w:line="276" w:lineRule="auto"/>
        <w:jc w:val="both"/>
        <w:rPr>
          <w:rFonts w:ascii="Verdana" w:eastAsia="Verdana" w:hAnsi="Verdana" w:cs="Verdana"/>
          <w:color w:val="000000"/>
          <w:sz w:val="20"/>
          <w:szCs w:val="20"/>
        </w:rPr>
      </w:pPr>
    </w:p>
    <w:p w14:paraId="67C29D07" w14:textId="77777777" w:rsidR="00E860DC" w:rsidRDefault="00000000">
      <w:pPr>
        <w:numPr>
          <w:ilvl w:val="2"/>
          <w:numId w:val="2"/>
        </w:numPr>
        <w:pBdr>
          <w:top w:val="nil"/>
          <w:left w:val="nil"/>
          <w:bottom w:val="nil"/>
          <w:right w:val="nil"/>
          <w:between w:val="nil"/>
        </w:pBdr>
        <w:spacing w:after="0" w:line="276" w:lineRule="auto"/>
        <w:ind w:left="0" w:firstLine="0"/>
        <w:jc w:val="both"/>
        <w:rPr>
          <w:rFonts w:ascii="Verdana" w:eastAsia="Verdana" w:hAnsi="Verdana" w:cs="Verdana"/>
          <w:color w:val="000000"/>
          <w:sz w:val="20"/>
          <w:szCs w:val="20"/>
        </w:rPr>
      </w:pPr>
      <w:r>
        <w:rPr>
          <w:rFonts w:ascii="Verdana" w:eastAsia="Verdana" w:hAnsi="Verdana" w:cs="Verdana"/>
          <w:color w:val="000000"/>
          <w:sz w:val="20"/>
          <w:szCs w:val="20"/>
        </w:rPr>
        <w:t>É dever de qualquer colaborador utilizar os meios institucionais adequados para denunciar casos de preconceito ou discriminação, garantido o anonimato e um ambiente livre de retaliação.</w:t>
      </w:r>
    </w:p>
    <w:p w14:paraId="300EF0F5" w14:textId="77777777" w:rsidR="00E860DC" w:rsidRDefault="00E860DC">
      <w:pPr>
        <w:spacing w:after="0" w:line="276" w:lineRule="auto"/>
        <w:jc w:val="both"/>
        <w:rPr>
          <w:rFonts w:ascii="Verdana" w:eastAsia="Verdana" w:hAnsi="Verdana" w:cs="Verdana"/>
          <w:b/>
          <w:sz w:val="20"/>
          <w:szCs w:val="20"/>
        </w:rPr>
      </w:pPr>
    </w:p>
    <w:p w14:paraId="483EB18F" w14:textId="77777777" w:rsidR="00E860DC" w:rsidRDefault="00000000">
      <w:pPr>
        <w:numPr>
          <w:ilvl w:val="1"/>
          <w:numId w:val="2"/>
        </w:numPr>
        <w:pBdr>
          <w:top w:val="nil"/>
          <w:left w:val="nil"/>
          <w:bottom w:val="nil"/>
          <w:right w:val="nil"/>
          <w:between w:val="nil"/>
        </w:pBdr>
        <w:spacing w:after="0" w:line="276" w:lineRule="auto"/>
        <w:ind w:left="0" w:firstLine="0"/>
        <w:jc w:val="both"/>
        <w:rPr>
          <w:rFonts w:ascii="Verdana" w:eastAsia="Verdana" w:hAnsi="Verdana" w:cs="Verdana"/>
          <w:b/>
          <w:color w:val="000000"/>
          <w:sz w:val="20"/>
          <w:szCs w:val="20"/>
        </w:rPr>
      </w:pPr>
      <w:r>
        <w:rPr>
          <w:rFonts w:ascii="Verdana" w:eastAsia="Verdana" w:hAnsi="Verdana" w:cs="Verdana"/>
          <w:b/>
          <w:color w:val="000000"/>
          <w:sz w:val="20"/>
          <w:szCs w:val="20"/>
        </w:rPr>
        <w:t>Proibição ao Assédio Moral e Sexual </w:t>
      </w:r>
    </w:p>
    <w:p w14:paraId="282E8A86" w14:textId="77777777" w:rsidR="00E860DC" w:rsidRDefault="00000000">
      <w:pPr>
        <w:numPr>
          <w:ilvl w:val="2"/>
          <w:numId w:val="2"/>
        </w:numPr>
        <w:pBdr>
          <w:top w:val="nil"/>
          <w:left w:val="nil"/>
          <w:bottom w:val="nil"/>
          <w:right w:val="nil"/>
          <w:between w:val="nil"/>
        </w:pBdr>
        <w:spacing w:after="0" w:line="276" w:lineRule="auto"/>
        <w:ind w:left="0" w:firstLine="0"/>
        <w:jc w:val="both"/>
        <w:rPr>
          <w:rFonts w:ascii="Verdana" w:eastAsia="Verdana" w:hAnsi="Verdana" w:cs="Verdana"/>
          <w:color w:val="000000"/>
          <w:sz w:val="20"/>
          <w:szCs w:val="20"/>
        </w:rPr>
      </w:pPr>
      <w:r>
        <w:rPr>
          <w:rFonts w:ascii="Verdana" w:eastAsia="Verdana" w:hAnsi="Verdana" w:cs="Verdana"/>
          <w:color w:val="000000"/>
          <w:sz w:val="20"/>
          <w:szCs w:val="20"/>
        </w:rPr>
        <w:t xml:space="preserve">A </w:t>
      </w:r>
      <w:r>
        <w:rPr>
          <w:rFonts w:ascii="Verdana" w:eastAsia="Verdana" w:hAnsi="Verdana" w:cs="Verdana"/>
          <w:sz w:val="20"/>
          <w:szCs w:val="20"/>
        </w:rPr>
        <w:t>R5 INTELIGÊNCIA DIGITAL LTDA</w:t>
      </w:r>
      <w:r>
        <w:rPr>
          <w:rFonts w:ascii="Verdana" w:eastAsia="Verdana" w:hAnsi="Verdana" w:cs="Verdana"/>
          <w:color w:val="000000"/>
          <w:sz w:val="20"/>
          <w:szCs w:val="20"/>
        </w:rPr>
        <w:t xml:space="preserve"> está comprometida em promover um ambiente livre de qualquer tipo de assédio e em orientar seus colaboradores de que maneira devem reagir a possíveis práticas dessa natureza.</w:t>
      </w:r>
    </w:p>
    <w:p w14:paraId="1C850CC6" w14:textId="77777777" w:rsidR="00E860DC" w:rsidRDefault="00E860DC">
      <w:pPr>
        <w:pBdr>
          <w:top w:val="nil"/>
          <w:left w:val="nil"/>
          <w:bottom w:val="nil"/>
          <w:right w:val="nil"/>
          <w:between w:val="nil"/>
        </w:pBdr>
        <w:spacing w:after="0" w:line="276" w:lineRule="auto"/>
        <w:jc w:val="both"/>
        <w:rPr>
          <w:rFonts w:ascii="Verdana" w:eastAsia="Verdana" w:hAnsi="Verdana" w:cs="Verdana"/>
          <w:color w:val="000000"/>
          <w:sz w:val="20"/>
          <w:szCs w:val="20"/>
        </w:rPr>
      </w:pPr>
    </w:p>
    <w:p w14:paraId="3747D675" w14:textId="77777777" w:rsidR="00E860DC" w:rsidRDefault="00000000">
      <w:pPr>
        <w:numPr>
          <w:ilvl w:val="2"/>
          <w:numId w:val="2"/>
        </w:numPr>
        <w:pBdr>
          <w:top w:val="nil"/>
          <w:left w:val="nil"/>
          <w:bottom w:val="nil"/>
          <w:right w:val="nil"/>
          <w:between w:val="nil"/>
        </w:pBdr>
        <w:spacing w:after="0" w:line="276" w:lineRule="auto"/>
        <w:ind w:left="0" w:firstLine="0"/>
        <w:jc w:val="both"/>
        <w:rPr>
          <w:rFonts w:ascii="Verdana" w:eastAsia="Verdana" w:hAnsi="Verdana" w:cs="Verdana"/>
          <w:color w:val="000000"/>
          <w:sz w:val="20"/>
          <w:szCs w:val="20"/>
        </w:rPr>
      </w:pPr>
      <w:r>
        <w:rPr>
          <w:rFonts w:ascii="Verdana" w:eastAsia="Verdana" w:hAnsi="Verdana" w:cs="Verdana"/>
          <w:color w:val="000000"/>
          <w:sz w:val="20"/>
          <w:szCs w:val="20"/>
        </w:rPr>
        <w:t xml:space="preserve">O programa permanente de prevenção, enfrentamento e combate ao assédio moral e sexual da </w:t>
      </w:r>
      <w:r>
        <w:rPr>
          <w:rFonts w:ascii="Verdana" w:eastAsia="Verdana" w:hAnsi="Verdana" w:cs="Verdana"/>
          <w:sz w:val="20"/>
          <w:szCs w:val="20"/>
        </w:rPr>
        <w:t>R5 INTELIGÊNCIA DIGITAL LTDA</w:t>
      </w:r>
      <w:r>
        <w:rPr>
          <w:rFonts w:ascii="Verdana" w:eastAsia="Verdana" w:hAnsi="Verdana" w:cs="Verdana"/>
          <w:color w:val="000000"/>
          <w:sz w:val="20"/>
          <w:szCs w:val="20"/>
        </w:rPr>
        <w:t xml:space="preserve"> deve incluir capacitações e treinamentos periódicos sobre o tema, com vistas a fortalecer posturas individuais e coletivas, contrárias a qualquer tipo de condutas que possam configurar práticas dessa natureza.</w:t>
      </w:r>
    </w:p>
    <w:p w14:paraId="59FB07C4" w14:textId="77777777" w:rsidR="00E860DC" w:rsidRDefault="00E860DC">
      <w:pPr>
        <w:spacing w:after="0" w:line="276" w:lineRule="auto"/>
        <w:jc w:val="both"/>
        <w:rPr>
          <w:rFonts w:ascii="Verdana" w:eastAsia="Verdana" w:hAnsi="Verdana" w:cs="Verdana"/>
          <w:sz w:val="20"/>
          <w:szCs w:val="20"/>
        </w:rPr>
      </w:pPr>
    </w:p>
    <w:p w14:paraId="0E65CC10" w14:textId="77777777" w:rsidR="00E860DC" w:rsidRDefault="00000000">
      <w:pPr>
        <w:numPr>
          <w:ilvl w:val="1"/>
          <w:numId w:val="2"/>
        </w:numPr>
        <w:pBdr>
          <w:top w:val="nil"/>
          <w:left w:val="nil"/>
          <w:bottom w:val="nil"/>
          <w:right w:val="nil"/>
          <w:between w:val="nil"/>
        </w:pBdr>
        <w:spacing w:after="0" w:line="276" w:lineRule="auto"/>
        <w:ind w:left="0" w:firstLine="0"/>
        <w:jc w:val="both"/>
        <w:rPr>
          <w:rFonts w:ascii="Verdana" w:eastAsia="Verdana" w:hAnsi="Verdana" w:cs="Verdana"/>
          <w:b/>
          <w:color w:val="000000"/>
          <w:sz w:val="20"/>
          <w:szCs w:val="20"/>
        </w:rPr>
      </w:pPr>
      <w:r>
        <w:rPr>
          <w:rFonts w:ascii="Verdana" w:eastAsia="Verdana" w:hAnsi="Verdana" w:cs="Verdana"/>
          <w:b/>
          <w:color w:val="000000"/>
          <w:sz w:val="20"/>
          <w:szCs w:val="20"/>
        </w:rPr>
        <w:t>Responsabilidade na Utilização de Recursos Próprios e de Terceiros</w:t>
      </w:r>
    </w:p>
    <w:p w14:paraId="72523DD4" w14:textId="77777777" w:rsidR="00E860DC" w:rsidRDefault="00000000">
      <w:pPr>
        <w:numPr>
          <w:ilvl w:val="2"/>
          <w:numId w:val="2"/>
        </w:numPr>
        <w:pBdr>
          <w:top w:val="nil"/>
          <w:left w:val="nil"/>
          <w:bottom w:val="nil"/>
          <w:right w:val="nil"/>
          <w:between w:val="nil"/>
        </w:pBdr>
        <w:spacing w:after="0" w:line="276" w:lineRule="auto"/>
        <w:ind w:left="0" w:firstLine="0"/>
        <w:jc w:val="both"/>
        <w:rPr>
          <w:rFonts w:ascii="Verdana" w:eastAsia="Verdana" w:hAnsi="Verdana" w:cs="Verdana"/>
          <w:color w:val="000000"/>
          <w:sz w:val="20"/>
          <w:szCs w:val="20"/>
        </w:rPr>
      </w:pPr>
      <w:r>
        <w:rPr>
          <w:rFonts w:ascii="Verdana" w:eastAsia="Verdana" w:hAnsi="Verdana" w:cs="Verdana"/>
          <w:color w:val="000000"/>
          <w:sz w:val="20"/>
          <w:szCs w:val="20"/>
        </w:rPr>
        <w:t xml:space="preserve">A utilização dos recursos financeiros da </w:t>
      </w:r>
      <w:r>
        <w:rPr>
          <w:rFonts w:ascii="Verdana" w:eastAsia="Verdana" w:hAnsi="Verdana" w:cs="Verdana"/>
          <w:sz w:val="20"/>
          <w:szCs w:val="20"/>
        </w:rPr>
        <w:t>R5 INTELIGÊNCIA DIGITAL LTDA</w:t>
      </w:r>
      <w:r>
        <w:rPr>
          <w:rFonts w:ascii="Verdana" w:eastAsia="Verdana" w:hAnsi="Verdana" w:cs="Verdana"/>
          <w:color w:val="000000"/>
          <w:sz w:val="20"/>
          <w:szCs w:val="20"/>
        </w:rPr>
        <w:t xml:space="preserve"> deve ocorrer de acordo com a legislação aplicável, privilegiando os interesses institucionais.</w:t>
      </w:r>
    </w:p>
    <w:p w14:paraId="581ADACF" w14:textId="77777777" w:rsidR="00E860DC" w:rsidRDefault="00E860DC">
      <w:pPr>
        <w:pBdr>
          <w:top w:val="nil"/>
          <w:left w:val="nil"/>
          <w:bottom w:val="nil"/>
          <w:right w:val="nil"/>
          <w:between w:val="nil"/>
        </w:pBdr>
        <w:spacing w:after="0" w:line="276" w:lineRule="auto"/>
        <w:jc w:val="both"/>
        <w:rPr>
          <w:rFonts w:ascii="Verdana" w:eastAsia="Verdana" w:hAnsi="Verdana" w:cs="Verdana"/>
          <w:color w:val="000000"/>
          <w:sz w:val="20"/>
          <w:szCs w:val="20"/>
        </w:rPr>
      </w:pPr>
    </w:p>
    <w:p w14:paraId="19492D84" w14:textId="77777777" w:rsidR="00E860DC" w:rsidRDefault="00000000">
      <w:pPr>
        <w:numPr>
          <w:ilvl w:val="2"/>
          <w:numId w:val="2"/>
        </w:numPr>
        <w:pBdr>
          <w:top w:val="nil"/>
          <w:left w:val="nil"/>
          <w:bottom w:val="nil"/>
          <w:right w:val="nil"/>
          <w:between w:val="nil"/>
        </w:pBdr>
        <w:spacing w:after="0" w:line="276" w:lineRule="auto"/>
        <w:ind w:left="0" w:firstLine="0"/>
        <w:jc w:val="both"/>
        <w:rPr>
          <w:rFonts w:ascii="Verdana" w:eastAsia="Verdana" w:hAnsi="Verdana" w:cs="Verdana"/>
          <w:color w:val="000000"/>
          <w:sz w:val="20"/>
          <w:szCs w:val="20"/>
        </w:rPr>
      </w:pPr>
      <w:r>
        <w:rPr>
          <w:rFonts w:ascii="Verdana" w:eastAsia="Verdana" w:hAnsi="Verdana" w:cs="Verdana"/>
          <w:color w:val="000000"/>
          <w:sz w:val="20"/>
          <w:szCs w:val="20"/>
        </w:rPr>
        <w:t>Os riscos de mercado e de crédito devem ser permanentemente avaliados, considerando critérios como a alocação de seus ativos financeiros, por emissor e tipo de aplicação; a capacidade de pagamento das obrigações a partir do seu fluxo de caixa; fatores e causas de inadimplência; e o cenário econômico em geral a partir de principais variáveis macroeconômicas.</w:t>
      </w:r>
    </w:p>
    <w:p w14:paraId="2763CD2A" w14:textId="77777777" w:rsidR="00E860DC" w:rsidRDefault="00E860DC">
      <w:pPr>
        <w:pBdr>
          <w:top w:val="nil"/>
          <w:left w:val="nil"/>
          <w:bottom w:val="nil"/>
          <w:right w:val="nil"/>
          <w:between w:val="nil"/>
        </w:pBdr>
        <w:spacing w:after="0" w:line="276" w:lineRule="auto"/>
        <w:jc w:val="both"/>
        <w:rPr>
          <w:rFonts w:ascii="Verdana" w:eastAsia="Verdana" w:hAnsi="Verdana" w:cs="Verdana"/>
          <w:color w:val="000000"/>
          <w:sz w:val="20"/>
          <w:szCs w:val="20"/>
        </w:rPr>
      </w:pPr>
    </w:p>
    <w:p w14:paraId="3AC27E2E" w14:textId="77777777" w:rsidR="00E860DC" w:rsidRDefault="00000000">
      <w:pPr>
        <w:numPr>
          <w:ilvl w:val="2"/>
          <w:numId w:val="2"/>
        </w:numPr>
        <w:pBdr>
          <w:top w:val="nil"/>
          <w:left w:val="nil"/>
          <w:bottom w:val="nil"/>
          <w:right w:val="nil"/>
          <w:between w:val="nil"/>
        </w:pBdr>
        <w:spacing w:after="0" w:line="276" w:lineRule="auto"/>
        <w:ind w:left="0" w:firstLine="0"/>
        <w:jc w:val="both"/>
        <w:rPr>
          <w:rFonts w:ascii="Verdana" w:eastAsia="Verdana" w:hAnsi="Verdana" w:cs="Verdana"/>
          <w:color w:val="000000"/>
          <w:sz w:val="20"/>
          <w:szCs w:val="20"/>
        </w:rPr>
      </w:pPr>
      <w:r>
        <w:rPr>
          <w:rFonts w:ascii="Verdana" w:eastAsia="Verdana" w:hAnsi="Verdana" w:cs="Verdana"/>
          <w:color w:val="000000"/>
          <w:sz w:val="20"/>
          <w:szCs w:val="20"/>
        </w:rPr>
        <w:t xml:space="preserve">As normas e práticas de contabilidade aplicáveis à </w:t>
      </w:r>
      <w:r>
        <w:rPr>
          <w:rFonts w:ascii="Verdana" w:eastAsia="Verdana" w:hAnsi="Verdana" w:cs="Verdana"/>
          <w:sz w:val="20"/>
          <w:szCs w:val="20"/>
        </w:rPr>
        <w:t>R5 INTELIGÊNCIA DIGITAL LTDA</w:t>
      </w:r>
      <w:r>
        <w:rPr>
          <w:rFonts w:ascii="Verdana" w:eastAsia="Verdana" w:hAnsi="Verdana" w:cs="Verdana"/>
          <w:color w:val="000000"/>
          <w:sz w:val="20"/>
          <w:szCs w:val="20"/>
        </w:rPr>
        <w:t xml:space="preserve"> devem ser rigorosamente observadas para a geração de registros e relatórios consistentes e transparentes.</w:t>
      </w:r>
    </w:p>
    <w:p w14:paraId="526F6DD9" w14:textId="77777777" w:rsidR="00E860DC" w:rsidRDefault="00E860DC">
      <w:pPr>
        <w:pBdr>
          <w:top w:val="nil"/>
          <w:left w:val="nil"/>
          <w:bottom w:val="nil"/>
          <w:right w:val="nil"/>
          <w:between w:val="nil"/>
        </w:pBdr>
        <w:spacing w:after="0" w:line="276" w:lineRule="auto"/>
        <w:jc w:val="both"/>
        <w:rPr>
          <w:rFonts w:ascii="Verdana" w:eastAsia="Verdana" w:hAnsi="Verdana" w:cs="Verdana"/>
          <w:color w:val="000000"/>
          <w:sz w:val="20"/>
          <w:szCs w:val="20"/>
        </w:rPr>
      </w:pPr>
    </w:p>
    <w:p w14:paraId="17D5EE15" w14:textId="77777777" w:rsidR="00E860DC" w:rsidRDefault="00000000">
      <w:pPr>
        <w:numPr>
          <w:ilvl w:val="2"/>
          <w:numId w:val="2"/>
        </w:numPr>
        <w:pBdr>
          <w:top w:val="nil"/>
          <w:left w:val="nil"/>
          <w:bottom w:val="nil"/>
          <w:right w:val="nil"/>
          <w:between w:val="nil"/>
        </w:pBdr>
        <w:spacing w:after="0" w:line="276" w:lineRule="auto"/>
        <w:ind w:left="0" w:firstLine="0"/>
        <w:jc w:val="both"/>
        <w:rPr>
          <w:rFonts w:ascii="Verdana" w:eastAsia="Verdana" w:hAnsi="Verdana" w:cs="Verdana"/>
          <w:color w:val="000000"/>
          <w:sz w:val="20"/>
          <w:szCs w:val="20"/>
        </w:rPr>
      </w:pPr>
      <w:r>
        <w:rPr>
          <w:rFonts w:ascii="Verdana" w:eastAsia="Verdana" w:hAnsi="Verdana" w:cs="Verdana"/>
          <w:color w:val="000000"/>
          <w:sz w:val="20"/>
          <w:szCs w:val="20"/>
        </w:rPr>
        <w:t xml:space="preserve">Todos os pagamentos e os compromissos assumidos devem estar autorizados pelo nível hierárquico competente e respaldados por documentação legal. </w:t>
      </w:r>
    </w:p>
    <w:p w14:paraId="051B63B7" w14:textId="77777777" w:rsidR="00E860DC" w:rsidRDefault="00E860DC">
      <w:pPr>
        <w:spacing w:after="0" w:line="276" w:lineRule="auto"/>
        <w:jc w:val="both"/>
        <w:rPr>
          <w:rFonts w:ascii="Verdana" w:eastAsia="Verdana" w:hAnsi="Verdana" w:cs="Verdana"/>
          <w:sz w:val="20"/>
          <w:szCs w:val="20"/>
        </w:rPr>
      </w:pPr>
    </w:p>
    <w:p w14:paraId="06CD0CEB" w14:textId="77777777" w:rsidR="00E860DC" w:rsidRDefault="00000000">
      <w:pPr>
        <w:numPr>
          <w:ilvl w:val="1"/>
          <w:numId w:val="2"/>
        </w:numPr>
        <w:pBdr>
          <w:top w:val="nil"/>
          <w:left w:val="nil"/>
          <w:bottom w:val="nil"/>
          <w:right w:val="nil"/>
          <w:between w:val="nil"/>
        </w:pBdr>
        <w:spacing w:after="0" w:line="276" w:lineRule="auto"/>
        <w:ind w:left="0" w:firstLine="0"/>
        <w:jc w:val="both"/>
        <w:rPr>
          <w:rFonts w:ascii="Verdana" w:eastAsia="Verdana" w:hAnsi="Verdana" w:cs="Verdana"/>
          <w:b/>
          <w:color w:val="000000"/>
          <w:sz w:val="20"/>
          <w:szCs w:val="20"/>
        </w:rPr>
      </w:pPr>
      <w:r>
        <w:rPr>
          <w:rFonts w:ascii="Verdana" w:eastAsia="Verdana" w:hAnsi="Verdana" w:cs="Verdana"/>
          <w:b/>
          <w:color w:val="000000"/>
          <w:sz w:val="20"/>
          <w:szCs w:val="20"/>
        </w:rPr>
        <w:t>Seleção e Contratação de Empregados e Fornecedores</w:t>
      </w:r>
    </w:p>
    <w:p w14:paraId="03755802" w14:textId="77777777" w:rsidR="00E860DC" w:rsidRDefault="00000000">
      <w:pPr>
        <w:numPr>
          <w:ilvl w:val="2"/>
          <w:numId w:val="2"/>
        </w:numPr>
        <w:pBdr>
          <w:top w:val="nil"/>
          <w:left w:val="nil"/>
          <w:bottom w:val="nil"/>
          <w:right w:val="nil"/>
          <w:between w:val="nil"/>
        </w:pBdr>
        <w:spacing w:after="0" w:line="276" w:lineRule="auto"/>
        <w:ind w:left="0" w:firstLine="0"/>
        <w:jc w:val="both"/>
        <w:rPr>
          <w:rFonts w:ascii="Verdana" w:eastAsia="Verdana" w:hAnsi="Verdana" w:cs="Verdana"/>
          <w:color w:val="000000"/>
          <w:sz w:val="20"/>
          <w:szCs w:val="20"/>
        </w:rPr>
      </w:pPr>
      <w:r>
        <w:rPr>
          <w:rFonts w:ascii="Verdana" w:eastAsia="Verdana" w:hAnsi="Verdana" w:cs="Verdana"/>
          <w:color w:val="000000"/>
          <w:sz w:val="20"/>
          <w:szCs w:val="20"/>
        </w:rPr>
        <w:t xml:space="preserve">A contratação de empregados e fornecedores pela </w:t>
      </w:r>
      <w:r>
        <w:rPr>
          <w:rFonts w:ascii="Verdana" w:eastAsia="Verdana" w:hAnsi="Verdana" w:cs="Verdana"/>
          <w:sz w:val="20"/>
          <w:szCs w:val="20"/>
        </w:rPr>
        <w:t>R5 INTELIGÊNCIA DIGITAL LTDA</w:t>
      </w:r>
      <w:r>
        <w:rPr>
          <w:rFonts w:ascii="Verdana" w:eastAsia="Verdana" w:hAnsi="Verdana" w:cs="Verdana"/>
          <w:color w:val="000000"/>
          <w:sz w:val="20"/>
          <w:szCs w:val="20"/>
        </w:rPr>
        <w:t xml:space="preserve"> será precedida de pesquisa de antecedentes e realizada mediante processo </w:t>
      </w:r>
      <w:r>
        <w:rPr>
          <w:rFonts w:ascii="Verdana" w:eastAsia="Verdana" w:hAnsi="Verdana" w:cs="Verdana"/>
          <w:color w:val="000000"/>
          <w:sz w:val="20"/>
          <w:szCs w:val="20"/>
        </w:rPr>
        <w:lastRenderedPageBreak/>
        <w:t>seletivo público e transparente, com regras e critérios claros e previamente divulgados.</w:t>
      </w:r>
    </w:p>
    <w:p w14:paraId="47BE06E3" w14:textId="77777777" w:rsidR="00E860DC" w:rsidRDefault="00E860DC">
      <w:pPr>
        <w:pBdr>
          <w:top w:val="nil"/>
          <w:left w:val="nil"/>
          <w:bottom w:val="nil"/>
          <w:right w:val="nil"/>
          <w:between w:val="nil"/>
        </w:pBdr>
        <w:spacing w:after="0" w:line="276" w:lineRule="auto"/>
        <w:jc w:val="both"/>
        <w:rPr>
          <w:rFonts w:ascii="Verdana" w:eastAsia="Verdana" w:hAnsi="Verdana" w:cs="Verdana"/>
          <w:color w:val="000000"/>
          <w:sz w:val="20"/>
          <w:szCs w:val="20"/>
        </w:rPr>
      </w:pPr>
    </w:p>
    <w:p w14:paraId="601B1B37" w14:textId="77777777" w:rsidR="00E860DC" w:rsidRDefault="00000000">
      <w:pPr>
        <w:numPr>
          <w:ilvl w:val="2"/>
          <w:numId w:val="2"/>
        </w:numPr>
        <w:pBdr>
          <w:top w:val="nil"/>
          <w:left w:val="nil"/>
          <w:bottom w:val="nil"/>
          <w:right w:val="nil"/>
          <w:between w:val="nil"/>
        </w:pBdr>
        <w:spacing w:after="0" w:line="276" w:lineRule="auto"/>
        <w:ind w:left="0" w:firstLine="0"/>
        <w:jc w:val="both"/>
        <w:rPr>
          <w:rFonts w:ascii="Verdana" w:eastAsia="Verdana" w:hAnsi="Verdana" w:cs="Verdana"/>
          <w:color w:val="000000"/>
          <w:sz w:val="20"/>
          <w:szCs w:val="20"/>
        </w:rPr>
      </w:pPr>
      <w:r>
        <w:rPr>
          <w:rFonts w:ascii="Verdana" w:eastAsia="Verdana" w:hAnsi="Verdana" w:cs="Verdana"/>
          <w:color w:val="000000"/>
          <w:sz w:val="20"/>
          <w:szCs w:val="20"/>
        </w:rPr>
        <w:t xml:space="preserve">Casos especiais, como a eventual contratação de ex-agente público, ex-colaborador da própria </w:t>
      </w:r>
      <w:r>
        <w:rPr>
          <w:rFonts w:ascii="Verdana" w:eastAsia="Verdana" w:hAnsi="Verdana" w:cs="Verdana"/>
          <w:sz w:val="20"/>
          <w:szCs w:val="20"/>
        </w:rPr>
        <w:t>R5 INTELIGÊNCIA DIGITAL LTDA</w:t>
      </w:r>
      <w:r>
        <w:rPr>
          <w:rFonts w:ascii="Verdana" w:eastAsia="Verdana" w:hAnsi="Verdana" w:cs="Verdana"/>
          <w:color w:val="000000"/>
          <w:sz w:val="20"/>
          <w:szCs w:val="20"/>
        </w:rPr>
        <w:t xml:space="preserve"> ou colaborador de fornecedor ou parceiro que mantenha atualmente relação comercial ou institucional com a empresa, serão receber tratamento específico, de acordo com cada situação, de modo a evitar situações adversas.</w:t>
      </w:r>
    </w:p>
    <w:p w14:paraId="0AEFE447" w14:textId="77777777" w:rsidR="00E860DC" w:rsidRDefault="00E860DC">
      <w:pPr>
        <w:pBdr>
          <w:top w:val="nil"/>
          <w:left w:val="nil"/>
          <w:bottom w:val="nil"/>
          <w:right w:val="nil"/>
          <w:between w:val="nil"/>
        </w:pBdr>
        <w:spacing w:after="0" w:line="276" w:lineRule="auto"/>
        <w:ind w:left="720"/>
        <w:rPr>
          <w:rFonts w:ascii="Verdana" w:eastAsia="Verdana" w:hAnsi="Verdana" w:cs="Verdana"/>
          <w:color w:val="000000"/>
          <w:sz w:val="20"/>
          <w:szCs w:val="20"/>
        </w:rPr>
      </w:pPr>
    </w:p>
    <w:p w14:paraId="30151C5C" w14:textId="77777777" w:rsidR="00E860DC" w:rsidRDefault="00000000">
      <w:pPr>
        <w:numPr>
          <w:ilvl w:val="2"/>
          <w:numId w:val="2"/>
        </w:numPr>
        <w:pBdr>
          <w:top w:val="nil"/>
          <w:left w:val="nil"/>
          <w:bottom w:val="nil"/>
          <w:right w:val="nil"/>
          <w:between w:val="nil"/>
        </w:pBdr>
        <w:spacing w:after="0" w:line="276" w:lineRule="auto"/>
        <w:ind w:left="0" w:firstLine="0"/>
        <w:jc w:val="both"/>
        <w:rPr>
          <w:rFonts w:ascii="Verdana" w:eastAsia="Verdana" w:hAnsi="Verdana" w:cs="Verdana"/>
          <w:color w:val="000000"/>
          <w:sz w:val="20"/>
          <w:szCs w:val="20"/>
        </w:rPr>
      </w:pPr>
      <w:r>
        <w:rPr>
          <w:rFonts w:ascii="Verdana" w:eastAsia="Verdana" w:hAnsi="Verdana" w:cs="Verdana"/>
          <w:color w:val="000000"/>
          <w:sz w:val="20"/>
          <w:szCs w:val="20"/>
        </w:rPr>
        <w:t xml:space="preserve">A </w:t>
      </w:r>
      <w:r>
        <w:rPr>
          <w:rFonts w:ascii="Verdana" w:eastAsia="Verdana" w:hAnsi="Verdana" w:cs="Verdana"/>
          <w:sz w:val="20"/>
          <w:szCs w:val="20"/>
        </w:rPr>
        <w:t>R5 INTELIGÊNCIA DIGITAL LTDA</w:t>
      </w:r>
      <w:r>
        <w:rPr>
          <w:rFonts w:ascii="Verdana" w:eastAsia="Verdana" w:hAnsi="Verdana" w:cs="Verdana"/>
          <w:color w:val="000000"/>
          <w:sz w:val="20"/>
          <w:szCs w:val="20"/>
        </w:rPr>
        <w:t xml:space="preserve"> manterá política específica sobre a matéria.</w:t>
      </w:r>
    </w:p>
    <w:p w14:paraId="34EDC17A" w14:textId="77777777" w:rsidR="00E860DC" w:rsidRDefault="00E860DC">
      <w:pPr>
        <w:spacing w:after="0" w:line="276" w:lineRule="auto"/>
        <w:jc w:val="both"/>
        <w:rPr>
          <w:rFonts w:ascii="Verdana" w:eastAsia="Verdana" w:hAnsi="Verdana" w:cs="Verdana"/>
          <w:sz w:val="20"/>
          <w:szCs w:val="20"/>
        </w:rPr>
      </w:pPr>
    </w:p>
    <w:p w14:paraId="202426CF" w14:textId="77777777" w:rsidR="00E860DC" w:rsidRDefault="00000000">
      <w:pPr>
        <w:numPr>
          <w:ilvl w:val="1"/>
          <w:numId w:val="2"/>
        </w:numPr>
        <w:pBdr>
          <w:top w:val="nil"/>
          <w:left w:val="nil"/>
          <w:bottom w:val="nil"/>
          <w:right w:val="nil"/>
          <w:between w:val="nil"/>
        </w:pBdr>
        <w:spacing w:after="0" w:line="276" w:lineRule="auto"/>
        <w:ind w:left="0" w:firstLine="0"/>
        <w:jc w:val="both"/>
        <w:rPr>
          <w:rFonts w:ascii="Verdana" w:eastAsia="Verdana" w:hAnsi="Verdana" w:cs="Verdana"/>
          <w:b/>
          <w:color w:val="000000"/>
          <w:sz w:val="20"/>
          <w:szCs w:val="20"/>
        </w:rPr>
      </w:pPr>
      <w:r>
        <w:rPr>
          <w:rFonts w:ascii="Verdana" w:eastAsia="Verdana" w:hAnsi="Verdana" w:cs="Verdana"/>
          <w:b/>
          <w:color w:val="000000"/>
          <w:sz w:val="20"/>
          <w:szCs w:val="20"/>
        </w:rPr>
        <w:t>Vedação ao Nepotismo</w:t>
      </w:r>
    </w:p>
    <w:p w14:paraId="25F1A399" w14:textId="77777777" w:rsidR="00E860DC" w:rsidRDefault="00000000">
      <w:pPr>
        <w:numPr>
          <w:ilvl w:val="2"/>
          <w:numId w:val="2"/>
        </w:numPr>
        <w:pBdr>
          <w:top w:val="nil"/>
          <w:left w:val="nil"/>
          <w:bottom w:val="nil"/>
          <w:right w:val="nil"/>
          <w:between w:val="nil"/>
        </w:pBdr>
        <w:spacing w:after="0" w:line="276" w:lineRule="auto"/>
        <w:ind w:left="0" w:firstLine="0"/>
        <w:jc w:val="both"/>
        <w:rPr>
          <w:rFonts w:ascii="Verdana" w:eastAsia="Verdana" w:hAnsi="Verdana" w:cs="Verdana"/>
          <w:color w:val="000000"/>
          <w:sz w:val="20"/>
          <w:szCs w:val="20"/>
        </w:rPr>
      </w:pPr>
      <w:r>
        <w:rPr>
          <w:rFonts w:ascii="Verdana" w:eastAsia="Verdana" w:hAnsi="Verdana" w:cs="Verdana"/>
          <w:color w:val="000000"/>
          <w:sz w:val="20"/>
          <w:szCs w:val="20"/>
        </w:rPr>
        <w:t xml:space="preserve">Os colaboradores da </w:t>
      </w:r>
      <w:r>
        <w:rPr>
          <w:rFonts w:ascii="Verdana" w:eastAsia="Verdana" w:hAnsi="Verdana" w:cs="Verdana"/>
          <w:sz w:val="20"/>
          <w:szCs w:val="20"/>
        </w:rPr>
        <w:t>R5 INTELIGÊNCIA DIGITAL LTDA</w:t>
      </w:r>
      <w:r>
        <w:rPr>
          <w:rFonts w:ascii="Verdana" w:eastAsia="Verdana" w:hAnsi="Verdana" w:cs="Verdana"/>
          <w:color w:val="000000"/>
          <w:sz w:val="20"/>
          <w:szCs w:val="20"/>
        </w:rPr>
        <w:t xml:space="preserve"> devem adotar conduta compatível com o combate ao nepotismo, prestigiando nas contratações em geral a aptidão técnica e o atendimento às condições que sejam legalmente exigidas.</w:t>
      </w:r>
    </w:p>
    <w:p w14:paraId="421DFA9A" w14:textId="77777777" w:rsidR="00E860DC" w:rsidRDefault="00E860DC">
      <w:pPr>
        <w:pBdr>
          <w:top w:val="nil"/>
          <w:left w:val="nil"/>
          <w:bottom w:val="nil"/>
          <w:right w:val="nil"/>
          <w:between w:val="nil"/>
        </w:pBdr>
        <w:spacing w:after="0" w:line="276" w:lineRule="auto"/>
        <w:jc w:val="both"/>
        <w:rPr>
          <w:rFonts w:ascii="Verdana" w:eastAsia="Verdana" w:hAnsi="Verdana" w:cs="Verdana"/>
          <w:color w:val="000000"/>
          <w:sz w:val="20"/>
          <w:szCs w:val="20"/>
        </w:rPr>
      </w:pPr>
    </w:p>
    <w:p w14:paraId="1323AD81" w14:textId="77777777" w:rsidR="00E860DC" w:rsidRDefault="00000000">
      <w:pPr>
        <w:numPr>
          <w:ilvl w:val="2"/>
          <w:numId w:val="2"/>
        </w:numPr>
        <w:pBdr>
          <w:top w:val="nil"/>
          <w:left w:val="nil"/>
          <w:bottom w:val="nil"/>
          <w:right w:val="nil"/>
          <w:between w:val="nil"/>
        </w:pBdr>
        <w:spacing w:after="0" w:line="276" w:lineRule="auto"/>
        <w:ind w:left="0" w:firstLine="0"/>
        <w:jc w:val="both"/>
        <w:rPr>
          <w:rFonts w:ascii="Verdana" w:eastAsia="Verdana" w:hAnsi="Verdana" w:cs="Verdana"/>
          <w:color w:val="000000"/>
          <w:sz w:val="20"/>
          <w:szCs w:val="20"/>
        </w:rPr>
      </w:pPr>
      <w:r>
        <w:rPr>
          <w:rFonts w:ascii="Verdana" w:eastAsia="Verdana" w:hAnsi="Verdana" w:cs="Verdana"/>
          <w:color w:val="000000"/>
          <w:sz w:val="20"/>
          <w:szCs w:val="20"/>
        </w:rPr>
        <w:t xml:space="preserve">Os colaboradores da </w:t>
      </w:r>
      <w:r>
        <w:rPr>
          <w:rFonts w:ascii="Verdana" w:eastAsia="Verdana" w:hAnsi="Verdana" w:cs="Verdana"/>
          <w:sz w:val="20"/>
          <w:szCs w:val="20"/>
        </w:rPr>
        <w:t>R5 INTELIGÊNCIA DIGITAL LTDA</w:t>
      </w:r>
      <w:r>
        <w:rPr>
          <w:rFonts w:ascii="Verdana" w:eastAsia="Verdana" w:hAnsi="Verdana" w:cs="Verdana"/>
          <w:color w:val="000000"/>
          <w:sz w:val="20"/>
          <w:szCs w:val="20"/>
        </w:rPr>
        <w:t xml:space="preserve"> deverão informar se possuem parentes na empresa, mediante a assinatura de termo de declaração, devendo-se adotar medidas de preservação dos interesses institucionais, sempre que necessário, e prevenção a situações que possam caracterizar conflito de interesses nessas relações.</w:t>
      </w:r>
    </w:p>
    <w:p w14:paraId="5AC3F33F" w14:textId="77777777" w:rsidR="00E860DC" w:rsidRDefault="00E860DC">
      <w:pPr>
        <w:spacing w:after="0" w:line="276" w:lineRule="auto"/>
        <w:jc w:val="both"/>
        <w:rPr>
          <w:rFonts w:ascii="Verdana" w:eastAsia="Verdana" w:hAnsi="Verdana" w:cs="Verdana"/>
          <w:sz w:val="20"/>
          <w:szCs w:val="20"/>
        </w:rPr>
      </w:pPr>
    </w:p>
    <w:p w14:paraId="2A57995F" w14:textId="77777777" w:rsidR="00E860DC" w:rsidRDefault="00000000">
      <w:pPr>
        <w:numPr>
          <w:ilvl w:val="0"/>
          <w:numId w:val="2"/>
        </w:numPr>
        <w:pBdr>
          <w:top w:val="nil"/>
          <w:left w:val="nil"/>
          <w:bottom w:val="nil"/>
          <w:right w:val="nil"/>
          <w:between w:val="nil"/>
        </w:pBdr>
        <w:spacing w:after="0" w:line="276" w:lineRule="auto"/>
        <w:rPr>
          <w:rFonts w:ascii="Verdana" w:eastAsia="Verdana" w:hAnsi="Verdana" w:cs="Verdana"/>
          <w:b/>
          <w:color w:val="000000"/>
          <w:sz w:val="20"/>
          <w:szCs w:val="20"/>
        </w:rPr>
      </w:pPr>
      <w:r>
        <w:rPr>
          <w:rFonts w:ascii="Verdana" w:eastAsia="Verdana" w:hAnsi="Verdana" w:cs="Verdana"/>
          <w:b/>
          <w:color w:val="000000"/>
          <w:sz w:val="20"/>
          <w:szCs w:val="20"/>
        </w:rPr>
        <w:t xml:space="preserve">CANAL DE COMUNICAÇÃO E DENÚNCIA </w:t>
      </w:r>
    </w:p>
    <w:p w14:paraId="7DA3910C" w14:textId="77777777" w:rsidR="00E860DC" w:rsidRDefault="00000000">
      <w:pPr>
        <w:numPr>
          <w:ilvl w:val="1"/>
          <w:numId w:val="2"/>
        </w:numPr>
        <w:pBdr>
          <w:top w:val="nil"/>
          <w:left w:val="nil"/>
          <w:bottom w:val="nil"/>
          <w:right w:val="nil"/>
          <w:between w:val="nil"/>
        </w:pBdr>
        <w:spacing w:after="0" w:line="276" w:lineRule="auto"/>
        <w:ind w:left="0" w:firstLine="0"/>
        <w:jc w:val="both"/>
        <w:rPr>
          <w:rFonts w:ascii="Verdana" w:eastAsia="Verdana" w:hAnsi="Verdana" w:cs="Verdana"/>
          <w:color w:val="000000"/>
          <w:sz w:val="20"/>
          <w:szCs w:val="20"/>
        </w:rPr>
      </w:pPr>
      <w:r>
        <w:rPr>
          <w:rFonts w:ascii="Verdana" w:eastAsia="Verdana" w:hAnsi="Verdana" w:cs="Verdana"/>
          <w:color w:val="000000"/>
          <w:sz w:val="20"/>
          <w:szCs w:val="20"/>
        </w:rPr>
        <w:t xml:space="preserve">O colaborador que tiver conhecimento de violação de qualquer aspecto de leis vigentes, das normas internas da </w:t>
      </w:r>
      <w:r>
        <w:rPr>
          <w:rFonts w:ascii="Verdana" w:eastAsia="Verdana" w:hAnsi="Verdana" w:cs="Verdana"/>
          <w:sz w:val="20"/>
          <w:szCs w:val="20"/>
        </w:rPr>
        <w:t>R5 INTELIGÊNCIA DIGITAL LTDA</w:t>
      </w:r>
      <w:r>
        <w:rPr>
          <w:rFonts w:ascii="Verdana" w:eastAsia="Verdana" w:hAnsi="Verdana" w:cs="Verdana"/>
          <w:color w:val="000000"/>
          <w:sz w:val="20"/>
          <w:szCs w:val="20"/>
        </w:rPr>
        <w:t xml:space="preserve"> ou dos preceitos da conduta ética previstos neste Código, por qualquer pessoa, não pode se omitir e deve comunicar o referido fato diretamente ao responsável pela área de </w:t>
      </w:r>
      <w:r>
        <w:rPr>
          <w:rFonts w:ascii="Verdana" w:eastAsia="Verdana" w:hAnsi="Verdana" w:cs="Verdana"/>
          <w:i/>
          <w:color w:val="000000"/>
          <w:sz w:val="20"/>
          <w:szCs w:val="20"/>
        </w:rPr>
        <w:t>compliance</w:t>
      </w:r>
      <w:r>
        <w:rPr>
          <w:rFonts w:ascii="Verdana" w:eastAsia="Verdana" w:hAnsi="Verdana" w:cs="Verdana"/>
          <w:color w:val="000000"/>
          <w:sz w:val="20"/>
          <w:szCs w:val="20"/>
        </w:rPr>
        <w:t xml:space="preserve"> ou utilizar do canal de denúncias, sendo assegurado o anonimato e a proteção </w:t>
      </w:r>
      <w:proofErr w:type="gramStart"/>
      <w:r>
        <w:rPr>
          <w:rFonts w:ascii="Verdana" w:eastAsia="Verdana" w:hAnsi="Verdana" w:cs="Verdana"/>
          <w:color w:val="000000"/>
          <w:sz w:val="20"/>
          <w:szCs w:val="20"/>
        </w:rPr>
        <w:t>contra retaliação</w:t>
      </w:r>
      <w:proofErr w:type="gramEnd"/>
      <w:r>
        <w:rPr>
          <w:rFonts w:ascii="Verdana" w:eastAsia="Verdana" w:hAnsi="Verdana" w:cs="Verdana"/>
          <w:color w:val="000000"/>
          <w:sz w:val="20"/>
          <w:szCs w:val="20"/>
        </w:rPr>
        <w:t xml:space="preserve">. </w:t>
      </w:r>
    </w:p>
    <w:p w14:paraId="07007AC4" w14:textId="77777777" w:rsidR="00E860DC" w:rsidRDefault="00E860DC">
      <w:pPr>
        <w:pBdr>
          <w:top w:val="nil"/>
          <w:left w:val="nil"/>
          <w:bottom w:val="nil"/>
          <w:right w:val="nil"/>
          <w:between w:val="nil"/>
        </w:pBdr>
        <w:spacing w:after="0" w:line="276" w:lineRule="auto"/>
        <w:jc w:val="both"/>
        <w:rPr>
          <w:rFonts w:ascii="Verdana" w:eastAsia="Verdana" w:hAnsi="Verdana" w:cs="Verdana"/>
          <w:color w:val="000000"/>
          <w:sz w:val="20"/>
          <w:szCs w:val="20"/>
        </w:rPr>
      </w:pPr>
    </w:p>
    <w:p w14:paraId="387258FE" w14:textId="77777777" w:rsidR="00E860DC" w:rsidRDefault="00000000">
      <w:pPr>
        <w:numPr>
          <w:ilvl w:val="1"/>
          <w:numId w:val="2"/>
        </w:numPr>
        <w:pBdr>
          <w:top w:val="nil"/>
          <w:left w:val="nil"/>
          <w:bottom w:val="nil"/>
          <w:right w:val="nil"/>
          <w:between w:val="nil"/>
        </w:pBdr>
        <w:spacing w:after="0" w:line="276" w:lineRule="auto"/>
        <w:ind w:left="0" w:firstLine="0"/>
        <w:jc w:val="both"/>
        <w:rPr>
          <w:rFonts w:ascii="Verdana" w:eastAsia="Verdana" w:hAnsi="Verdana" w:cs="Verdana"/>
          <w:color w:val="000000"/>
          <w:sz w:val="20"/>
          <w:szCs w:val="20"/>
        </w:rPr>
      </w:pPr>
      <w:r>
        <w:rPr>
          <w:rFonts w:ascii="Verdana" w:eastAsia="Verdana" w:hAnsi="Verdana" w:cs="Verdana"/>
          <w:color w:val="000000"/>
          <w:sz w:val="20"/>
          <w:szCs w:val="20"/>
        </w:rPr>
        <w:t>Não será tolerada qualquer forma de constrangimento, pressão, discriminação ou tratamento hostil contra o colaborador que, de boa-fé, denuncie uma conduta ilegal ou contrária às diretrizes estabelecidas neste Código.</w:t>
      </w:r>
    </w:p>
    <w:p w14:paraId="15CCCD0F" w14:textId="77777777" w:rsidR="00E860DC" w:rsidRDefault="00E860DC">
      <w:pPr>
        <w:pBdr>
          <w:top w:val="nil"/>
          <w:left w:val="nil"/>
          <w:bottom w:val="nil"/>
          <w:right w:val="nil"/>
          <w:between w:val="nil"/>
        </w:pBdr>
        <w:spacing w:after="0" w:line="276" w:lineRule="auto"/>
        <w:jc w:val="both"/>
        <w:rPr>
          <w:rFonts w:ascii="Verdana" w:eastAsia="Verdana" w:hAnsi="Verdana" w:cs="Verdana"/>
          <w:color w:val="000000"/>
          <w:sz w:val="20"/>
          <w:szCs w:val="20"/>
        </w:rPr>
      </w:pPr>
    </w:p>
    <w:p w14:paraId="6CE3888C" w14:textId="77777777" w:rsidR="00E860DC" w:rsidRDefault="00000000">
      <w:pPr>
        <w:numPr>
          <w:ilvl w:val="1"/>
          <w:numId w:val="2"/>
        </w:numPr>
        <w:pBdr>
          <w:top w:val="nil"/>
          <w:left w:val="nil"/>
          <w:bottom w:val="nil"/>
          <w:right w:val="nil"/>
          <w:between w:val="nil"/>
        </w:pBdr>
        <w:spacing w:after="0" w:line="276" w:lineRule="auto"/>
        <w:ind w:left="0" w:firstLine="0"/>
        <w:jc w:val="both"/>
        <w:rPr>
          <w:rFonts w:ascii="Verdana" w:eastAsia="Verdana" w:hAnsi="Verdana" w:cs="Verdana"/>
          <w:color w:val="000000"/>
          <w:sz w:val="20"/>
          <w:szCs w:val="20"/>
        </w:rPr>
      </w:pPr>
      <w:r>
        <w:rPr>
          <w:rFonts w:ascii="Verdana" w:eastAsia="Verdana" w:hAnsi="Verdana" w:cs="Verdana"/>
          <w:color w:val="000000"/>
          <w:sz w:val="20"/>
          <w:szCs w:val="20"/>
        </w:rPr>
        <w:t>Além das denúncias, os colaboradores podem oferecer sugestões, críticas, elogios e pedidos de esclarecimentos relativos a questões éticas ou à aplicação deste Código.</w:t>
      </w:r>
    </w:p>
    <w:p w14:paraId="6FFA435D" w14:textId="77777777" w:rsidR="00E860DC" w:rsidRDefault="00E860DC">
      <w:pPr>
        <w:pBdr>
          <w:top w:val="nil"/>
          <w:left w:val="nil"/>
          <w:bottom w:val="nil"/>
          <w:right w:val="nil"/>
          <w:between w:val="nil"/>
        </w:pBdr>
        <w:spacing w:after="0" w:line="276" w:lineRule="auto"/>
        <w:jc w:val="both"/>
        <w:rPr>
          <w:rFonts w:ascii="Verdana" w:eastAsia="Verdana" w:hAnsi="Verdana" w:cs="Verdana"/>
          <w:color w:val="000000"/>
          <w:sz w:val="20"/>
          <w:szCs w:val="20"/>
        </w:rPr>
      </w:pPr>
    </w:p>
    <w:p w14:paraId="6EF74530" w14:textId="77777777" w:rsidR="00E860DC" w:rsidRDefault="00000000">
      <w:pPr>
        <w:numPr>
          <w:ilvl w:val="0"/>
          <w:numId w:val="2"/>
        </w:numPr>
        <w:pBdr>
          <w:top w:val="nil"/>
          <w:left w:val="nil"/>
          <w:bottom w:val="nil"/>
          <w:right w:val="nil"/>
          <w:between w:val="nil"/>
        </w:pBdr>
        <w:spacing w:after="0" w:line="276" w:lineRule="auto"/>
        <w:rPr>
          <w:rFonts w:ascii="Verdana" w:eastAsia="Verdana" w:hAnsi="Verdana" w:cs="Verdana"/>
          <w:b/>
          <w:color w:val="000000"/>
          <w:sz w:val="20"/>
          <w:szCs w:val="20"/>
        </w:rPr>
      </w:pPr>
      <w:r>
        <w:rPr>
          <w:rFonts w:ascii="Verdana" w:eastAsia="Verdana" w:hAnsi="Verdana" w:cs="Verdana"/>
          <w:b/>
          <w:color w:val="000000"/>
          <w:sz w:val="20"/>
          <w:szCs w:val="20"/>
        </w:rPr>
        <w:t xml:space="preserve">MEDIDAS DISCIPLINARES </w:t>
      </w:r>
    </w:p>
    <w:p w14:paraId="1F262CC3" w14:textId="77777777" w:rsidR="00E860DC" w:rsidRDefault="00000000">
      <w:pPr>
        <w:numPr>
          <w:ilvl w:val="1"/>
          <w:numId w:val="2"/>
        </w:numPr>
        <w:pBdr>
          <w:top w:val="nil"/>
          <w:left w:val="nil"/>
          <w:bottom w:val="nil"/>
          <w:right w:val="nil"/>
          <w:between w:val="nil"/>
        </w:pBdr>
        <w:spacing w:after="0" w:line="276" w:lineRule="auto"/>
        <w:ind w:left="0" w:firstLine="0"/>
        <w:jc w:val="both"/>
        <w:rPr>
          <w:rFonts w:ascii="Verdana" w:eastAsia="Verdana" w:hAnsi="Verdana" w:cs="Verdana"/>
          <w:color w:val="000000"/>
          <w:sz w:val="20"/>
          <w:szCs w:val="20"/>
        </w:rPr>
      </w:pPr>
      <w:r>
        <w:rPr>
          <w:rFonts w:ascii="Verdana" w:eastAsia="Verdana" w:hAnsi="Verdana" w:cs="Verdana"/>
          <w:color w:val="000000"/>
          <w:sz w:val="20"/>
          <w:szCs w:val="20"/>
        </w:rPr>
        <w:t xml:space="preserve">O descumprimento das disposições deste Código implicará na aplicação das seguintes medidas disciplinares: orientação verbal; advertência escrita; suspensão do contrato de trabalho com prejuízo de remuneração; dispensa por justa causa, rescisão dos contratos, observada a gradação da conduta e a disciplina constante de política específica de medida disciplinares a ser adotada pela </w:t>
      </w:r>
      <w:r>
        <w:rPr>
          <w:rFonts w:ascii="Verdana" w:eastAsia="Verdana" w:hAnsi="Verdana" w:cs="Verdana"/>
          <w:sz w:val="20"/>
          <w:szCs w:val="20"/>
        </w:rPr>
        <w:t>R5 INTELIGÊNCIA DIGITAL LTDA.</w:t>
      </w:r>
    </w:p>
    <w:p w14:paraId="16900517" w14:textId="77777777" w:rsidR="00E860DC" w:rsidRDefault="00E860DC">
      <w:pPr>
        <w:spacing w:after="0" w:line="276" w:lineRule="auto"/>
        <w:jc w:val="both"/>
        <w:rPr>
          <w:rFonts w:ascii="Verdana" w:eastAsia="Verdana" w:hAnsi="Verdana" w:cs="Verdana"/>
          <w:b/>
          <w:sz w:val="20"/>
          <w:szCs w:val="20"/>
        </w:rPr>
      </w:pPr>
    </w:p>
    <w:p w14:paraId="2E200B70" w14:textId="77777777" w:rsidR="00E860DC" w:rsidRDefault="00000000">
      <w:pPr>
        <w:numPr>
          <w:ilvl w:val="0"/>
          <w:numId w:val="2"/>
        </w:numPr>
        <w:pBdr>
          <w:top w:val="nil"/>
          <w:left w:val="nil"/>
          <w:bottom w:val="nil"/>
          <w:right w:val="nil"/>
          <w:between w:val="nil"/>
        </w:pBdr>
        <w:spacing w:after="0" w:line="276" w:lineRule="auto"/>
        <w:rPr>
          <w:rFonts w:ascii="Verdana" w:eastAsia="Verdana" w:hAnsi="Verdana" w:cs="Verdana"/>
          <w:b/>
          <w:color w:val="000000"/>
          <w:sz w:val="20"/>
          <w:szCs w:val="20"/>
        </w:rPr>
      </w:pPr>
      <w:r>
        <w:rPr>
          <w:rFonts w:ascii="Verdana" w:eastAsia="Verdana" w:hAnsi="Verdana" w:cs="Verdana"/>
          <w:b/>
          <w:color w:val="000000"/>
          <w:sz w:val="20"/>
          <w:szCs w:val="20"/>
        </w:rPr>
        <w:lastRenderedPageBreak/>
        <w:t xml:space="preserve">CONSTITUIÇÃO E COMPETÊNCIAS DO COMITÊ DE ÉTICA E CONDUTA </w:t>
      </w:r>
    </w:p>
    <w:p w14:paraId="1E63977D" w14:textId="77777777" w:rsidR="00E860DC" w:rsidRDefault="00000000">
      <w:pPr>
        <w:numPr>
          <w:ilvl w:val="1"/>
          <w:numId w:val="2"/>
        </w:numPr>
        <w:pBdr>
          <w:top w:val="nil"/>
          <w:left w:val="nil"/>
          <w:bottom w:val="nil"/>
          <w:right w:val="nil"/>
          <w:between w:val="nil"/>
        </w:pBdr>
        <w:spacing w:after="0" w:line="276" w:lineRule="auto"/>
        <w:ind w:left="0" w:firstLine="0"/>
        <w:jc w:val="both"/>
        <w:rPr>
          <w:rFonts w:ascii="Verdana" w:eastAsia="Verdana" w:hAnsi="Verdana" w:cs="Verdana"/>
          <w:color w:val="000000"/>
          <w:sz w:val="20"/>
          <w:szCs w:val="20"/>
        </w:rPr>
      </w:pPr>
      <w:r>
        <w:rPr>
          <w:rFonts w:ascii="Verdana" w:eastAsia="Verdana" w:hAnsi="Verdana" w:cs="Verdana"/>
          <w:color w:val="000000"/>
          <w:sz w:val="20"/>
          <w:szCs w:val="20"/>
        </w:rPr>
        <w:t xml:space="preserve">A </w:t>
      </w:r>
      <w:r>
        <w:rPr>
          <w:rFonts w:ascii="Verdana" w:eastAsia="Verdana" w:hAnsi="Verdana" w:cs="Verdana"/>
          <w:sz w:val="20"/>
          <w:szCs w:val="20"/>
        </w:rPr>
        <w:t>R5 INTELIGÊNCIA DIGITAL LTDA</w:t>
      </w:r>
      <w:r>
        <w:rPr>
          <w:rFonts w:ascii="Verdana" w:eastAsia="Verdana" w:hAnsi="Verdana" w:cs="Verdana"/>
          <w:color w:val="000000"/>
          <w:sz w:val="20"/>
          <w:szCs w:val="20"/>
        </w:rPr>
        <w:t xml:space="preserve"> constituirá um Comitê de Ética e Conduta composto por 03 (três) colaboradores para mandato de 02 (dois) anos, admitida a recondução.</w:t>
      </w:r>
    </w:p>
    <w:p w14:paraId="6DB75B0B" w14:textId="77777777" w:rsidR="00E860DC" w:rsidRDefault="00E860DC">
      <w:pPr>
        <w:pBdr>
          <w:top w:val="nil"/>
          <w:left w:val="nil"/>
          <w:bottom w:val="nil"/>
          <w:right w:val="nil"/>
          <w:between w:val="nil"/>
        </w:pBdr>
        <w:spacing w:after="0" w:line="276" w:lineRule="auto"/>
        <w:jc w:val="both"/>
        <w:rPr>
          <w:rFonts w:ascii="Verdana" w:eastAsia="Verdana" w:hAnsi="Verdana" w:cs="Verdana"/>
          <w:color w:val="000000"/>
          <w:sz w:val="20"/>
          <w:szCs w:val="20"/>
        </w:rPr>
      </w:pPr>
    </w:p>
    <w:p w14:paraId="2E2C9D86" w14:textId="77777777" w:rsidR="00E860DC" w:rsidRDefault="00000000">
      <w:pPr>
        <w:numPr>
          <w:ilvl w:val="1"/>
          <w:numId w:val="2"/>
        </w:numPr>
        <w:pBdr>
          <w:top w:val="nil"/>
          <w:left w:val="nil"/>
          <w:bottom w:val="nil"/>
          <w:right w:val="nil"/>
          <w:between w:val="nil"/>
        </w:pBdr>
        <w:spacing w:after="0" w:line="240" w:lineRule="auto"/>
        <w:ind w:left="0" w:firstLine="0"/>
        <w:jc w:val="both"/>
        <w:rPr>
          <w:rFonts w:ascii="Verdana" w:eastAsia="Verdana" w:hAnsi="Verdana" w:cs="Verdana"/>
          <w:color w:val="000000"/>
          <w:sz w:val="20"/>
          <w:szCs w:val="20"/>
        </w:rPr>
      </w:pPr>
      <w:r>
        <w:rPr>
          <w:rFonts w:ascii="Verdana" w:eastAsia="Verdana" w:hAnsi="Verdana" w:cs="Verdana"/>
          <w:color w:val="000000"/>
          <w:sz w:val="20"/>
          <w:szCs w:val="20"/>
        </w:rPr>
        <w:t>Compete ao Comitê de Ética e Conduta apreciar eventuais violações a este Código, decidindo pela imposição das medidas disciplinares cabíveis ou pelo arquivamento do caso, podendo atuar de ofício ou a partir de comunicação de fato ou ocorrência de violação ética ou de conduta.</w:t>
      </w:r>
    </w:p>
    <w:p w14:paraId="00A3E025" w14:textId="77777777" w:rsidR="00E860DC" w:rsidRDefault="00E860DC">
      <w:pPr>
        <w:spacing w:after="0" w:line="240" w:lineRule="auto"/>
        <w:rPr>
          <w:rFonts w:ascii="Verdana" w:eastAsia="Verdana" w:hAnsi="Verdana" w:cs="Verdana"/>
          <w:sz w:val="20"/>
          <w:szCs w:val="20"/>
        </w:rPr>
      </w:pPr>
    </w:p>
    <w:p w14:paraId="29DAA357" w14:textId="77777777" w:rsidR="00E860DC" w:rsidRDefault="00000000">
      <w:pPr>
        <w:numPr>
          <w:ilvl w:val="1"/>
          <w:numId w:val="2"/>
        </w:numPr>
        <w:pBdr>
          <w:top w:val="nil"/>
          <w:left w:val="nil"/>
          <w:bottom w:val="nil"/>
          <w:right w:val="nil"/>
          <w:between w:val="nil"/>
        </w:pBdr>
        <w:spacing w:after="0" w:line="240" w:lineRule="auto"/>
        <w:ind w:left="0" w:firstLine="0"/>
        <w:jc w:val="both"/>
        <w:rPr>
          <w:rFonts w:ascii="Verdana" w:eastAsia="Verdana" w:hAnsi="Verdana" w:cs="Verdana"/>
          <w:color w:val="000000"/>
          <w:sz w:val="20"/>
          <w:szCs w:val="20"/>
        </w:rPr>
      </w:pPr>
      <w:r>
        <w:rPr>
          <w:rFonts w:ascii="Verdana" w:eastAsia="Verdana" w:hAnsi="Verdana" w:cs="Verdana"/>
          <w:color w:val="000000"/>
          <w:sz w:val="20"/>
          <w:szCs w:val="20"/>
        </w:rPr>
        <w:t>O Comitê de Ética e Conduta aprovará seu Regimento Interno, no qual estarão previstas suas competências e regras de funcionamento. O Presidente do Comitê de Ética e Conduta, eleito na forma de seu Regimento Interno, é o responsável pela área de compliance.</w:t>
      </w:r>
    </w:p>
    <w:p w14:paraId="43B9076A" w14:textId="77777777" w:rsidR="00E860DC" w:rsidRDefault="00E860DC">
      <w:pPr>
        <w:spacing w:after="0" w:line="240" w:lineRule="auto"/>
        <w:rPr>
          <w:rFonts w:ascii="Verdana" w:eastAsia="Verdana" w:hAnsi="Verdana" w:cs="Verdana"/>
          <w:sz w:val="20"/>
          <w:szCs w:val="20"/>
        </w:rPr>
      </w:pPr>
    </w:p>
    <w:p w14:paraId="2C5E4570" w14:textId="77777777" w:rsidR="00E860DC" w:rsidRDefault="00000000">
      <w:pPr>
        <w:numPr>
          <w:ilvl w:val="1"/>
          <w:numId w:val="2"/>
        </w:numPr>
        <w:pBdr>
          <w:top w:val="nil"/>
          <w:left w:val="nil"/>
          <w:bottom w:val="nil"/>
          <w:right w:val="nil"/>
          <w:between w:val="nil"/>
        </w:pBdr>
        <w:spacing w:after="0" w:line="240" w:lineRule="auto"/>
        <w:ind w:left="0" w:firstLine="0"/>
        <w:jc w:val="both"/>
        <w:rPr>
          <w:rFonts w:ascii="Verdana" w:eastAsia="Verdana" w:hAnsi="Verdana" w:cs="Verdana"/>
          <w:color w:val="000000"/>
          <w:sz w:val="20"/>
          <w:szCs w:val="20"/>
        </w:rPr>
      </w:pPr>
      <w:r>
        <w:rPr>
          <w:rFonts w:ascii="Verdana" w:eastAsia="Verdana" w:hAnsi="Verdana" w:cs="Verdana"/>
          <w:color w:val="000000"/>
          <w:sz w:val="20"/>
          <w:szCs w:val="20"/>
        </w:rPr>
        <w:t xml:space="preserve">A </w:t>
      </w:r>
      <w:r>
        <w:rPr>
          <w:rFonts w:ascii="Verdana" w:eastAsia="Verdana" w:hAnsi="Verdana" w:cs="Verdana"/>
          <w:sz w:val="20"/>
          <w:szCs w:val="20"/>
        </w:rPr>
        <w:t>R5 INTELIGÊNCIA DIGITAL LTDA</w:t>
      </w:r>
      <w:r>
        <w:rPr>
          <w:rFonts w:ascii="Verdana" w:eastAsia="Verdana" w:hAnsi="Verdana" w:cs="Verdana"/>
          <w:color w:val="000000"/>
          <w:sz w:val="20"/>
          <w:szCs w:val="20"/>
        </w:rPr>
        <w:t xml:space="preserve"> manterá um responsável pela área de </w:t>
      </w:r>
      <w:r>
        <w:rPr>
          <w:rFonts w:ascii="Verdana" w:eastAsia="Verdana" w:hAnsi="Verdana" w:cs="Verdana"/>
          <w:i/>
          <w:color w:val="000000"/>
          <w:sz w:val="20"/>
          <w:szCs w:val="20"/>
        </w:rPr>
        <w:t>compliance</w:t>
      </w:r>
      <w:r>
        <w:rPr>
          <w:rFonts w:ascii="Verdana" w:eastAsia="Verdana" w:hAnsi="Verdana" w:cs="Verdana"/>
          <w:color w:val="000000"/>
          <w:sz w:val="20"/>
          <w:szCs w:val="20"/>
        </w:rPr>
        <w:t>, que será responsável por monitorar o cumprimento do Programa de Integridade e adotar medidas preventivas e reparadoras, conforme cada caso específico.</w:t>
      </w:r>
    </w:p>
    <w:p w14:paraId="379AA644" w14:textId="77777777" w:rsidR="00E860DC" w:rsidRDefault="00E860DC">
      <w:pPr>
        <w:spacing w:after="0" w:line="276" w:lineRule="auto"/>
        <w:jc w:val="both"/>
        <w:rPr>
          <w:rFonts w:ascii="Verdana" w:eastAsia="Verdana" w:hAnsi="Verdana" w:cs="Verdana"/>
          <w:b/>
          <w:sz w:val="20"/>
          <w:szCs w:val="20"/>
        </w:rPr>
      </w:pPr>
    </w:p>
    <w:p w14:paraId="42E94A9B" w14:textId="77777777" w:rsidR="00E860DC" w:rsidRDefault="00000000">
      <w:pPr>
        <w:numPr>
          <w:ilvl w:val="0"/>
          <w:numId w:val="2"/>
        </w:numPr>
        <w:pBdr>
          <w:top w:val="nil"/>
          <w:left w:val="nil"/>
          <w:bottom w:val="nil"/>
          <w:right w:val="nil"/>
          <w:between w:val="nil"/>
        </w:pBdr>
        <w:spacing w:after="0" w:line="276" w:lineRule="auto"/>
        <w:rPr>
          <w:rFonts w:ascii="Verdana" w:eastAsia="Verdana" w:hAnsi="Verdana" w:cs="Verdana"/>
          <w:b/>
          <w:color w:val="000000"/>
          <w:sz w:val="20"/>
          <w:szCs w:val="20"/>
        </w:rPr>
      </w:pPr>
      <w:r>
        <w:rPr>
          <w:rFonts w:ascii="Verdana" w:eastAsia="Verdana" w:hAnsi="Verdana" w:cs="Verdana"/>
          <w:b/>
          <w:color w:val="000000"/>
          <w:sz w:val="20"/>
          <w:szCs w:val="20"/>
        </w:rPr>
        <w:t xml:space="preserve">DISPOSIÇÕES FINAIS </w:t>
      </w:r>
    </w:p>
    <w:p w14:paraId="0ADFF63A" w14:textId="77777777" w:rsidR="00E860DC" w:rsidRDefault="00000000">
      <w:pPr>
        <w:numPr>
          <w:ilvl w:val="1"/>
          <w:numId w:val="2"/>
        </w:numPr>
        <w:pBdr>
          <w:top w:val="nil"/>
          <w:left w:val="nil"/>
          <w:bottom w:val="nil"/>
          <w:right w:val="nil"/>
          <w:between w:val="nil"/>
        </w:pBdr>
        <w:spacing w:after="0" w:line="240" w:lineRule="auto"/>
        <w:ind w:left="0" w:firstLine="0"/>
        <w:jc w:val="both"/>
        <w:rPr>
          <w:rFonts w:ascii="Verdana" w:eastAsia="Verdana" w:hAnsi="Verdana" w:cs="Verdana"/>
          <w:color w:val="000000"/>
          <w:sz w:val="20"/>
          <w:szCs w:val="20"/>
        </w:rPr>
      </w:pPr>
      <w:r>
        <w:rPr>
          <w:rFonts w:ascii="Verdana" w:eastAsia="Verdana" w:hAnsi="Verdana" w:cs="Verdana"/>
          <w:color w:val="000000"/>
          <w:sz w:val="20"/>
          <w:szCs w:val="20"/>
        </w:rPr>
        <w:t>Este Código tem vigência imediata e será revisto com periodicidade não superior a 2 (dois) anos ou quando o Comitê de Ética e Conduta.</w:t>
      </w:r>
    </w:p>
    <w:p w14:paraId="4CF5C159" w14:textId="77777777" w:rsidR="00E860DC" w:rsidRDefault="00E860DC">
      <w:pPr>
        <w:pBdr>
          <w:top w:val="nil"/>
          <w:left w:val="nil"/>
          <w:bottom w:val="nil"/>
          <w:right w:val="nil"/>
          <w:between w:val="nil"/>
        </w:pBdr>
        <w:spacing w:after="0" w:line="240" w:lineRule="auto"/>
        <w:jc w:val="both"/>
        <w:rPr>
          <w:rFonts w:ascii="Verdana" w:eastAsia="Verdana" w:hAnsi="Verdana" w:cs="Verdana"/>
          <w:color w:val="000000"/>
          <w:sz w:val="20"/>
          <w:szCs w:val="20"/>
        </w:rPr>
      </w:pPr>
    </w:p>
    <w:p w14:paraId="0B07489B" w14:textId="77777777" w:rsidR="00E860DC" w:rsidRDefault="00000000">
      <w:pPr>
        <w:numPr>
          <w:ilvl w:val="1"/>
          <w:numId w:val="2"/>
        </w:numPr>
        <w:pBdr>
          <w:top w:val="nil"/>
          <w:left w:val="nil"/>
          <w:bottom w:val="nil"/>
          <w:right w:val="nil"/>
          <w:between w:val="nil"/>
        </w:pBdr>
        <w:spacing w:after="0" w:line="240" w:lineRule="auto"/>
        <w:ind w:left="0" w:firstLine="0"/>
        <w:jc w:val="both"/>
        <w:rPr>
          <w:rFonts w:ascii="Verdana" w:eastAsia="Verdana" w:hAnsi="Verdana" w:cs="Verdana"/>
          <w:color w:val="000000"/>
          <w:sz w:val="20"/>
          <w:szCs w:val="20"/>
        </w:rPr>
      </w:pPr>
      <w:r>
        <w:rPr>
          <w:rFonts w:ascii="Verdana" w:eastAsia="Verdana" w:hAnsi="Verdana" w:cs="Verdana"/>
          <w:color w:val="000000"/>
          <w:sz w:val="20"/>
          <w:szCs w:val="20"/>
        </w:rPr>
        <w:t xml:space="preserve">Deverá ser dado amplo conhecimento das disposições deste Código e das políticas complementares, internamente e a terceiros, com os quais a </w:t>
      </w:r>
      <w:r>
        <w:rPr>
          <w:rFonts w:ascii="Verdana" w:eastAsia="Verdana" w:hAnsi="Verdana" w:cs="Verdana"/>
          <w:sz w:val="20"/>
          <w:szCs w:val="20"/>
        </w:rPr>
        <w:t>R5 INTELIGÊNCIA DIGITAL LTDA</w:t>
      </w:r>
      <w:r>
        <w:rPr>
          <w:rFonts w:ascii="Verdana" w:eastAsia="Verdana" w:hAnsi="Verdana" w:cs="Verdana"/>
          <w:color w:val="000000"/>
          <w:sz w:val="20"/>
          <w:szCs w:val="20"/>
        </w:rPr>
        <w:t xml:space="preserve"> se relacione.</w:t>
      </w:r>
    </w:p>
    <w:p w14:paraId="31790A8C" w14:textId="77777777" w:rsidR="00E860DC" w:rsidRDefault="00E860DC">
      <w:pPr>
        <w:spacing w:after="0" w:line="240" w:lineRule="auto"/>
        <w:jc w:val="both"/>
        <w:rPr>
          <w:rFonts w:ascii="Verdana" w:eastAsia="Verdana" w:hAnsi="Verdana" w:cs="Verdana"/>
          <w:sz w:val="20"/>
          <w:szCs w:val="20"/>
        </w:rPr>
      </w:pPr>
    </w:p>
    <w:p w14:paraId="0B966518" w14:textId="77777777" w:rsidR="00E860DC" w:rsidRDefault="00E860DC">
      <w:pPr>
        <w:spacing w:after="0" w:line="240" w:lineRule="auto"/>
        <w:jc w:val="both"/>
        <w:rPr>
          <w:rFonts w:ascii="Verdana" w:eastAsia="Verdana" w:hAnsi="Verdana" w:cs="Verdana"/>
          <w:sz w:val="20"/>
          <w:szCs w:val="20"/>
        </w:rPr>
      </w:pPr>
    </w:p>
    <w:p w14:paraId="23B10118" w14:textId="77777777" w:rsidR="00E860DC" w:rsidRDefault="00000000">
      <w:pPr>
        <w:spacing w:after="0" w:line="240" w:lineRule="auto"/>
        <w:jc w:val="center"/>
        <w:rPr>
          <w:rFonts w:ascii="Verdana" w:eastAsia="Verdana" w:hAnsi="Verdana" w:cs="Verdana"/>
          <w:sz w:val="20"/>
          <w:szCs w:val="20"/>
        </w:rPr>
      </w:pPr>
      <w:r>
        <w:rPr>
          <w:rFonts w:ascii="Verdana" w:eastAsia="Verdana" w:hAnsi="Verdana" w:cs="Verdana"/>
          <w:sz w:val="20"/>
          <w:szCs w:val="20"/>
        </w:rPr>
        <w:t xml:space="preserve">Brasília, </w:t>
      </w:r>
      <w:r>
        <w:rPr>
          <w:rFonts w:ascii="Verdana" w:eastAsia="Verdana" w:hAnsi="Verdana" w:cs="Verdana"/>
          <w:b/>
          <w:sz w:val="20"/>
          <w:szCs w:val="20"/>
        </w:rPr>
        <w:t>data eletrônica</w:t>
      </w:r>
      <w:r>
        <w:rPr>
          <w:rFonts w:ascii="Verdana" w:eastAsia="Verdana" w:hAnsi="Verdana" w:cs="Verdana"/>
          <w:sz w:val="20"/>
          <w:szCs w:val="20"/>
        </w:rPr>
        <w:t>.</w:t>
      </w:r>
    </w:p>
    <w:p w14:paraId="5883B21C" w14:textId="77777777" w:rsidR="00E860DC" w:rsidRDefault="00E860DC">
      <w:pPr>
        <w:spacing w:after="0" w:line="240" w:lineRule="auto"/>
        <w:jc w:val="center"/>
        <w:rPr>
          <w:rFonts w:ascii="Verdana" w:eastAsia="Verdana" w:hAnsi="Verdana" w:cs="Verdana"/>
          <w:sz w:val="20"/>
          <w:szCs w:val="20"/>
        </w:rPr>
      </w:pPr>
    </w:p>
    <w:p w14:paraId="4F54C572" w14:textId="77777777" w:rsidR="00E860DC" w:rsidRDefault="00E860DC">
      <w:pPr>
        <w:spacing w:after="0" w:line="240" w:lineRule="auto"/>
        <w:jc w:val="center"/>
        <w:rPr>
          <w:rFonts w:ascii="Verdana" w:eastAsia="Verdana" w:hAnsi="Verdana" w:cs="Verdana"/>
          <w:sz w:val="20"/>
          <w:szCs w:val="20"/>
        </w:rPr>
      </w:pPr>
    </w:p>
    <w:p w14:paraId="02278820" w14:textId="77777777" w:rsidR="00E860DC" w:rsidRDefault="00E860DC">
      <w:pPr>
        <w:spacing w:after="0" w:line="240" w:lineRule="auto"/>
        <w:jc w:val="center"/>
        <w:rPr>
          <w:rFonts w:ascii="Verdana" w:eastAsia="Verdana" w:hAnsi="Verdana" w:cs="Verdana"/>
          <w:sz w:val="20"/>
          <w:szCs w:val="20"/>
        </w:rPr>
      </w:pPr>
    </w:p>
    <w:p w14:paraId="419DE1B5" w14:textId="77777777" w:rsidR="00E860DC" w:rsidRDefault="00000000">
      <w:pPr>
        <w:pBdr>
          <w:top w:val="nil"/>
          <w:left w:val="nil"/>
          <w:bottom w:val="nil"/>
          <w:right w:val="nil"/>
          <w:between w:val="nil"/>
        </w:pBdr>
        <w:spacing w:after="0" w:line="240" w:lineRule="auto"/>
        <w:jc w:val="center"/>
        <w:rPr>
          <w:rFonts w:ascii="Verdana" w:eastAsia="Verdana" w:hAnsi="Verdana" w:cs="Verdana"/>
          <w:b/>
          <w:color w:val="000000"/>
          <w:sz w:val="20"/>
          <w:szCs w:val="20"/>
        </w:rPr>
      </w:pPr>
      <w:r>
        <w:rPr>
          <w:rFonts w:ascii="Verdana" w:eastAsia="Verdana" w:hAnsi="Verdana" w:cs="Verdana"/>
          <w:sz w:val="20"/>
          <w:szCs w:val="20"/>
        </w:rPr>
        <w:t xml:space="preserve">                               </w:t>
      </w:r>
    </w:p>
    <w:p w14:paraId="60E8AB6E" w14:textId="77777777" w:rsidR="00E860DC" w:rsidRDefault="00E860DC">
      <w:pPr>
        <w:pBdr>
          <w:top w:val="nil"/>
          <w:left w:val="nil"/>
          <w:bottom w:val="nil"/>
          <w:right w:val="nil"/>
          <w:between w:val="nil"/>
        </w:pBdr>
        <w:spacing w:after="0" w:line="240" w:lineRule="auto"/>
        <w:jc w:val="center"/>
        <w:rPr>
          <w:rFonts w:ascii="Verdana" w:eastAsia="Verdana" w:hAnsi="Verdana" w:cs="Verdana"/>
          <w:b/>
          <w:color w:val="000000"/>
          <w:sz w:val="20"/>
          <w:szCs w:val="20"/>
        </w:rPr>
      </w:pPr>
    </w:p>
    <w:p w14:paraId="59058129" w14:textId="77777777" w:rsidR="00E860DC" w:rsidRDefault="00E860DC">
      <w:pPr>
        <w:pBdr>
          <w:top w:val="nil"/>
          <w:left w:val="nil"/>
          <w:bottom w:val="nil"/>
          <w:right w:val="nil"/>
          <w:between w:val="nil"/>
        </w:pBdr>
        <w:spacing w:after="0" w:line="240" w:lineRule="auto"/>
        <w:jc w:val="center"/>
        <w:rPr>
          <w:rFonts w:ascii="Verdana" w:eastAsia="Verdana" w:hAnsi="Verdana" w:cs="Verdana"/>
          <w:b/>
          <w:color w:val="000000"/>
          <w:sz w:val="20"/>
          <w:szCs w:val="20"/>
        </w:rPr>
      </w:pPr>
    </w:p>
    <w:p w14:paraId="4338F8CE" w14:textId="0FC7CFFD" w:rsidR="00E860DC" w:rsidRDefault="00000000">
      <w:pPr>
        <w:pBdr>
          <w:top w:val="nil"/>
          <w:left w:val="nil"/>
          <w:bottom w:val="nil"/>
          <w:right w:val="nil"/>
          <w:between w:val="nil"/>
        </w:pBdr>
        <w:spacing w:after="0" w:line="240" w:lineRule="auto"/>
        <w:jc w:val="center"/>
        <w:rPr>
          <w:rFonts w:ascii="Verdana" w:eastAsia="Verdana" w:hAnsi="Verdana" w:cs="Verdana"/>
          <w:b/>
          <w:color w:val="000000"/>
          <w:sz w:val="20"/>
          <w:szCs w:val="20"/>
        </w:rPr>
      </w:pPr>
      <w:r>
        <w:rPr>
          <w:rFonts w:ascii="Verdana" w:eastAsia="Verdana" w:hAnsi="Verdana" w:cs="Verdana"/>
          <w:b/>
          <w:sz w:val="20"/>
          <w:szCs w:val="20"/>
        </w:rPr>
        <w:t>FABIO DE SOUZA</w:t>
      </w:r>
    </w:p>
    <w:p w14:paraId="7BADDAC9" w14:textId="77777777" w:rsidR="00E860DC" w:rsidRDefault="00000000">
      <w:pPr>
        <w:pBdr>
          <w:top w:val="nil"/>
          <w:left w:val="nil"/>
          <w:bottom w:val="nil"/>
          <w:right w:val="nil"/>
          <w:between w:val="nil"/>
        </w:pBdr>
        <w:spacing w:after="0" w:line="240" w:lineRule="auto"/>
        <w:jc w:val="center"/>
        <w:rPr>
          <w:rFonts w:ascii="Verdana" w:eastAsia="Verdana" w:hAnsi="Verdana" w:cs="Verdana"/>
          <w:b/>
          <w:color w:val="000000"/>
          <w:sz w:val="20"/>
          <w:szCs w:val="20"/>
        </w:rPr>
      </w:pPr>
      <w:r>
        <w:rPr>
          <w:rFonts w:ascii="Verdana" w:eastAsia="Verdana" w:hAnsi="Verdana" w:cs="Verdana"/>
          <w:b/>
          <w:sz w:val="20"/>
          <w:szCs w:val="20"/>
        </w:rPr>
        <w:t>Presidente</w:t>
      </w:r>
    </w:p>
    <w:p w14:paraId="57AF5D0F" w14:textId="77777777" w:rsidR="00E860DC" w:rsidRDefault="00E860DC">
      <w:pPr>
        <w:spacing w:after="0" w:line="276" w:lineRule="auto"/>
        <w:rPr>
          <w:rFonts w:ascii="Verdana" w:eastAsia="Verdana" w:hAnsi="Verdana" w:cs="Verdana"/>
          <w:sz w:val="20"/>
          <w:szCs w:val="20"/>
        </w:rPr>
      </w:pPr>
    </w:p>
    <w:p w14:paraId="7D91F504" w14:textId="77777777" w:rsidR="00E860DC" w:rsidRDefault="00000000">
      <w:pPr>
        <w:spacing w:after="0" w:line="276" w:lineRule="auto"/>
        <w:jc w:val="center"/>
        <w:rPr>
          <w:rFonts w:ascii="Verdana" w:eastAsia="Verdana" w:hAnsi="Verdana" w:cs="Verdana"/>
          <w:smallCaps/>
          <w:sz w:val="20"/>
          <w:szCs w:val="20"/>
        </w:rPr>
      </w:pPr>
      <w:r>
        <w:rPr>
          <w:rFonts w:ascii="Verdana" w:eastAsia="Verdana" w:hAnsi="Verdana" w:cs="Verdana"/>
          <w:b/>
          <w:smallCaps/>
          <w:sz w:val="20"/>
          <w:szCs w:val="20"/>
        </w:rPr>
        <w:t>TERMO DE CIÊNCIA E ADERÊNCIA CÓDIGO DE ÉTICA E CONDUTA</w:t>
      </w:r>
    </w:p>
    <w:p w14:paraId="6371A239" w14:textId="77777777" w:rsidR="00E860DC" w:rsidRDefault="00E860DC">
      <w:pPr>
        <w:spacing w:after="0" w:line="276" w:lineRule="auto"/>
        <w:jc w:val="both"/>
        <w:rPr>
          <w:rFonts w:ascii="Verdana" w:eastAsia="Verdana" w:hAnsi="Verdana" w:cs="Verdana"/>
          <w:sz w:val="20"/>
          <w:szCs w:val="20"/>
        </w:rPr>
      </w:pPr>
    </w:p>
    <w:p w14:paraId="196943A5" w14:textId="77777777" w:rsidR="00E860DC" w:rsidRDefault="00E860DC">
      <w:pPr>
        <w:spacing w:after="0" w:line="276" w:lineRule="auto"/>
        <w:jc w:val="both"/>
        <w:rPr>
          <w:rFonts w:ascii="Verdana" w:eastAsia="Verdana" w:hAnsi="Verdana" w:cs="Verdana"/>
          <w:sz w:val="20"/>
          <w:szCs w:val="20"/>
        </w:rPr>
      </w:pPr>
    </w:p>
    <w:p w14:paraId="7654C9BC" w14:textId="77777777" w:rsidR="00E860DC" w:rsidRDefault="00000000">
      <w:pPr>
        <w:spacing w:after="0" w:line="360" w:lineRule="auto"/>
        <w:jc w:val="both"/>
        <w:rPr>
          <w:rFonts w:ascii="Verdana" w:eastAsia="Verdana" w:hAnsi="Verdana" w:cs="Verdana"/>
          <w:sz w:val="20"/>
          <w:szCs w:val="20"/>
        </w:rPr>
      </w:pPr>
      <w:r>
        <w:rPr>
          <w:rFonts w:ascii="Verdana" w:eastAsia="Verdana" w:hAnsi="Verdana" w:cs="Verdana"/>
          <w:sz w:val="20"/>
          <w:szCs w:val="20"/>
        </w:rPr>
        <w:t xml:space="preserve">Declaro que tomei conhecimento do Código de Ética e Conduta da R5 INTELIGÊNCIA DIGITAL LTDA) tendo lido e entendido o conteúdo. Mantenho o compromisso de cumprir as diretrizes e regras de conduta estabelecidas, bem como assumo o dever de reportar ao responsável da área de </w:t>
      </w:r>
      <w:r>
        <w:rPr>
          <w:rFonts w:ascii="Verdana" w:eastAsia="Verdana" w:hAnsi="Verdana" w:cs="Verdana"/>
          <w:i/>
          <w:sz w:val="20"/>
          <w:szCs w:val="20"/>
        </w:rPr>
        <w:t>compliance</w:t>
      </w:r>
      <w:r>
        <w:rPr>
          <w:rFonts w:ascii="Verdana" w:eastAsia="Verdana" w:hAnsi="Verdana" w:cs="Verdana"/>
          <w:sz w:val="20"/>
          <w:szCs w:val="20"/>
        </w:rPr>
        <w:t xml:space="preserve"> da Empresa qualquer comportamento ou situação que esteja em desacordo com as regras estabelecidas neste instrumento ou de fazer uso do canal de denúncias para este fim. Declaro que, </w:t>
      </w:r>
      <w:r>
        <w:rPr>
          <w:rFonts w:ascii="Verdana" w:eastAsia="Verdana" w:hAnsi="Verdana" w:cs="Verdana"/>
          <w:sz w:val="20"/>
          <w:szCs w:val="20"/>
        </w:rPr>
        <w:lastRenderedPageBreak/>
        <w:t>neste momento, não tenho conhecimento de nenhuma situação que viole o conteúdo do Código de Ética e Conduta ou de circunstância que possa gerar conflitos potenciais.</w:t>
      </w:r>
    </w:p>
    <w:p w14:paraId="2DCC255D" w14:textId="77777777" w:rsidR="00E860DC" w:rsidRDefault="00E860DC">
      <w:pPr>
        <w:spacing w:after="0" w:line="276" w:lineRule="auto"/>
        <w:jc w:val="both"/>
        <w:rPr>
          <w:rFonts w:ascii="Verdana" w:eastAsia="Verdana" w:hAnsi="Verdana" w:cs="Verdana"/>
          <w:sz w:val="20"/>
          <w:szCs w:val="20"/>
        </w:rPr>
      </w:pPr>
    </w:p>
    <w:p w14:paraId="0BC22233" w14:textId="77777777" w:rsidR="00E860DC" w:rsidRDefault="00000000">
      <w:pPr>
        <w:spacing w:after="0" w:line="276" w:lineRule="auto"/>
        <w:jc w:val="center"/>
        <w:rPr>
          <w:rFonts w:ascii="Verdana" w:eastAsia="Verdana" w:hAnsi="Verdana" w:cs="Verdana"/>
          <w:sz w:val="20"/>
          <w:szCs w:val="20"/>
        </w:rPr>
      </w:pPr>
      <w:proofErr w:type="gramStart"/>
      <w:r>
        <w:rPr>
          <w:rFonts w:ascii="Verdana" w:eastAsia="Verdana" w:hAnsi="Verdana" w:cs="Verdana"/>
          <w:sz w:val="20"/>
          <w:szCs w:val="20"/>
        </w:rPr>
        <w:t xml:space="preserve">Brasília,   </w:t>
      </w:r>
      <w:proofErr w:type="gramEnd"/>
      <w:r>
        <w:rPr>
          <w:rFonts w:ascii="Verdana" w:eastAsia="Verdana" w:hAnsi="Verdana" w:cs="Verdana"/>
          <w:sz w:val="20"/>
          <w:szCs w:val="20"/>
        </w:rPr>
        <w:t xml:space="preserve">   de             </w:t>
      </w:r>
      <w:proofErr w:type="spellStart"/>
      <w:r>
        <w:rPr>
          <w:rFonts w:ascii="Verdana" w:eastAsia="Verdana" w:hAnsi="Verdana" w:cs="Verdana"/>
          <w:sz w:val="20"/>
          <w:szCs w:val="20"/>
        </w:rPr>
        <w:t>de</w:t>
      </w:r>
      <w:proofErr w:type="spellEnd"/>
      <w:r>
        <w:rPr>
          <w:rFonts w:ascii="Verdana" w:eastAsia="Verdana" w:hAnsi="Verdana" w:cs="Verdana"/>
          <w:sz w:val="20"/>
          <w:szCs w:val="20"/>
        </w:rPr>
        <w:t xml:space="preserve"> 2025.</w:t>
      </w:r>
    </w:p>
    <w:p w14:paraId="31A6C7F5" w14:textId="77777777" w:rsidR="00E860DC" w:rsidRDefault="00E860DC">
      <w:pPr>
        <w:spacing w:after="0" w:line="276" w:lineRule="auto"/>
        <w:jc w:val="center"/>
        <w:rPr>
          <w:rFonts w:ascii="Verdana" w:eastAsia="Verdana" w:hAnsi="Verdana" w:cs="Verdana"/>
          <w:sz w:val="20"/>
          <w:szCs w:val="20"/>
        </w:rPr>
      </w:pPr>
    </w:p>
    <w:p w14:paraId="6651DC24" w14:textId="77777777" w:rsidR="00E860DC" w:rsidRDefault="00E860DC">
      <w:pPr>
        <w:spacing w:after="0" w:line="276" w:lineRule="auto"/>
        <w:jc w:val="center"/>
        <w:rPr>
          <w:rFonts w:ascii="Verdana" w:eastAsia="Verdana" w:hAnsi="Verdana" w:cs="Verdana"/>
          <w:sz w:val="20"/>
          <w:szCs w:val="20"/>
        </w:rPr>
      </w:pPr>
    </w:p>
    <w:p w14:paraId="6D773E9F" w14:textId="77777777" w:rsidR="00E860DC" w:rsidRDefault="00E860DC">
      <w:pPr>
        <w:spacing w:after="0" w:line="276" w:lineRule="auto"/>
        <w:jc w:val="center"/>
        <w:rPr>
          <w:rFonts w:ascii="Verdana" w:eastAsia="Verdana" w:hAnsi="Verdana" w:cs="Verdana"/>
          <w:sz w:val="20"/>
          <w:szCs w:val="20"/>
        </w:rPr>
      </w:pPr>
    </w:p>
    <w:p w14:paraId="12AA4909" w14:textId="77777777" w:rsidR="00E860DC" w:rsidRDefault="00E860DC">
      <w:pPr>
        <w:spacing w:after="0" w:line="276" w:lineRule="auto"/>
        <w:jc w:val="center"/>
        <w:rPr>
          <w:rFonts w:ascii="Verdana" w:eastAsia="Verdana" w:hAnsi="Verdana" w:cs="Verdana"/>
          <w:sz w:val="20"/>
          <w:szCs w:val="20"/>
        </w:rPr>
      </w:pPr>
    </w:p>
    <w:p w14:paraId="29C087B5" w14:textId="77777777" w:rsidR="00E860DC" w:rsidRDefault="00E860DC">
      <w:pPr>
        <w:spacing w:after="0" w:line="276" w:lineRule="auto"/>
        <w:jc w:val="center"/>
        <w:rPr>
          <w:rFonts w:ascii="Verdana" w:eastAsia="Verdana" w:hAnsi="Verdana" w:cs="Verdana"/>
          <w:sz w:val="20"/>
          <w:szCs w:val="20"/>
        </w:rPr>
      </w:pPr>
    </w:p>
    <w:p w14:paraId="5A22EF63" w14:textId="77777777" w:rsidR="00E860DC" w:rsidRDefault="00000000">
      <w:pPr>
        <w:spacing w:after="0" w:line="276" w:lineRule="auto"/>
        <w:jc w:val="center"/>
        <w:rPr>
          <w:rFonts w:ascii="Verdana" w:eastAsia="Verdana" w:hAnsi="Verdana" w:cs="Verdana"/>
          <w:sz w:val="20"/>
          <w:szCs w:val="20"/>
        </w:rPr>
      </w:pPr>
      <w:r>
        <w:rPr>
          <w:rFonts w:ascii="Verdana" w:eastAsia="Verdana" w:hAnsi="Verdana" w:cs="Verdana"/>
          <w:sz w:val="20"/>
          <w:szCs w:val="20"/>
        </w:rPr>
        <w:t>____________________________________________</w:t>
      </w:r>
    </w:p>
    <w:p w14:paraId="0946917E" w14:textId="77777777" w:rsidR="00E860DC" w:rsidRDefault="00000000">
      <w:pPr>
        <w:spacing w:after="0" w:line="276" w:lineRule="auto"/>
        <w:jc w:val="center"/>
        <w:rPr>
          <w:rFonts w:ascii="Verdana" w:eastAsia="Verdana" w:hAnsi="Verdana" w:cs="Verdana"/>
          <w:sz w:val="20"/>
          <w:szCs w:val="20"/>
        </w:rPr>
      </w:pPr>
      <w:r>
        <w:rPr>
          <w:rFonts w:ascii="Verdana" w:eastAsia="Verdana" w:hAnsi="Verdana" w:cs="Verdana"/>
          <w:sz w:val="20"/>
          <w:szCs w:val="20"/>
        </w:rPr>
        <w:t>Colaborador</w:t>
      </w:r>
    </w:p>
    <w:p w14:paraId="73485128" w14:textId="77777777" w:rsidR="00E860DC" w:rsidRDefault="00E860DC">
      <w:pPr>
        <w:spacing w:after="0" w:line="276" w:lineRule="auto"/>
        <w:jc w:val="both"/>
        <w:rPr>
          <w:rFonts w:ascii="Verdana" w:eastAsia="Verdana" w:hAnsi="Verdana" w:cs="Verdana"/>
          <w:sz w:val="20"/>
          <w:szCs w:val="20"/>
        </w:rPr>
      </w:pPr>
    </w:p>
    <w:p w14:paraId="385E6930" w14:textId="77777777" w:rsidR="00E860DC" w:rsidRDefault="00E860DC">
      <w:pPr>
        <w:spacing w:after="0" w:line="276" w:lineRule="auto"/>
        <w:rPr>
          <w:rFonts w:ascii="Verdana" w:eastAsia="Verdana" w:hAnsi="Verdana" w:cs="Verdana"/>
          <w:sz w:val="20"/>
          <w:szCs w:val="20"/>
        </w:rPr>
      </w:pPr>
    </w:p>
    <w:sectPr w:rsidR="00E860DC">
      <w:headerReference w:type="even" r:id="rId8"/>
      <w:headerReference w:type="default" r:id="rId9"/>
      <w:footerReference w:type="even" r:id="rId10"/>
      <w:footerReference w:type="default" r:id="rId11"/>
      <w:headerReference w:type="first" r:id="rId12"/>
      <w:footerReference w:type="first" r:id="rId13"/>
      <w:pgSz w:w="11906" w:h="16838"/>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51E88A" w14:textId="77777777" w:rsidR="00C864F4" w:rsidRDefault="00C864F4">
      <w:pPr>
        <w:spacing w:after="0" w:line="240" w:lineRule="auto"/>
      </w:pPr>
      <w:r>
        <w:separator/>
      </w:r>
    </w:p>
  </w:endnote>
  <w:endnote w:type="continuationSeparator" w:id="0">
    <w:p w14:paraId="25D430C0" w14:textId="77777777" w:rsidR="00C864F4" w:rsidRDefault="00C864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iberation Sans">
    <w:altName w:val="Arial"/>
    <w:panose1 w:val="00000000000000000000"/>
    <w:charset w:val="00"/>
    <w:family w:val="roman"/>
    <w:notTrueType/>
    <w:pitch w:val="default"/>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F7D40" w14:textId="77777777" w:rsidR="00E860DC" w:rsidRDefault="00E860DC">
    <w:pPr>
      <w:pBdr>
        <w:top w:val="nil"/>
        <w:left w:val="nil"/>
        <w:bottom w:val="nil"/>
        <w:right w:val="nil"/>
        <w:between w:val="nil"/>
      </w:pBdr>
      <w:tabs>
        <w:tab w:val="center" w:pos="4252"/>
        <w:tab w:val="right" w:pos="8504"/>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57C3C" w14:textId="77777777" w:rsidR="00E860DC" w:rsidRDefault="00000000">
    <w:pPr>
      <w:pBdr>
        <w:top w:val="nil"/>
        <w:left w:val="nil"/>
        <w:bottom w:val="nil"/>
        <w:right w:val="nil"/>
        <w:between w:val="nil"/>
      </w:pBdr>
      <w:tabs>
        <w:tab w:val="center" w:pos="4252"/>
        <w:tab w:val="right" w:pos="8504"/>
      </w:tabs>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Parque Tecnológico da UnB, Bloco H, Salas 01/02 Universidade de Brasília (UnB), Campus Darcy Ribeiro Asa Norte, Brasília/DF CEP: 70.904-970 – </w:t>
    </w:r>
    <w:hyperlink r:id="rId1">
      <w:r>
        <w:rPr>
          <w:rFonts w:ascii="Times New Roman" w:eastAsia="Times New Roman" w:hAnsi="Times New Roman" w:cs="Times New Roman"/>
          <w:color w:val="1155CC"/>
          <w:sz w:val="20"/>
          <w:szCs w:val="20"/>
          <w:u w:val="single"/>
        </w:rPr>
        <w:t>comercial@r5id.com.br</w:t>
      </w:r>
    </w:hyperlink>
  </w:p>
  <w:p w14:paraId="196BE92F" w14:textId="77777777" w:rsidR="00E860DC" w:rsidRDefault="00E860DC">
    <w:pPr>
      <w:pBdr>
        <w:top w:val="nil"/>
        <w:left w:val="nil"/>
        <w:bottom w:val="nil"/>
        <w:right w:val="nil"/>
        <w:between w:val="nil"/>
      </w:pBdr>
      <w:tabs>
        <w:tab w:val="center" w:pos="4252"/>
        <w:tab w:val="right" w:pos="8504"/>
      </w:tabs>
      <w:spacing w:after="0" w:line="240" w:lineRule="auto"/>
      <w:jc w:val="center"/>
      <w:rPr>
        <w:rFonts w:ascii="Times New Roman" w:eastAsia="Times New Roman" w:hAnsi="Times New Roman" w:cs="Times New Roman"/>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DFD14" w14:textId="77777777" w:rsidR="00E860DC" w:rsidRDefault="00E860DC">
    <w:pPr>
      <w:pBdr>
        <w:top w:val="nil"/>
        <w:left w:val="nil"/>
        <w:bottom w:val="nil"/>
        <w:right w:val="nil"/>
        <w:between w:val="nil"/>
      </w:pBdr>
      <w:tabs>
        <w:tab w:val="center" w:pos="4252"/>
        <w:tab w:val="right" w:pos="8504"/>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30AF62" w14:textId="77777777" w:rsidR="00C864F4" w:rsidRDefault="00C864F4">
      <w:pPr>
        <w:spacing w:after="0" w:line="240" w:lineRule="auto"/>
      </w:pPr>
      <w:r>
        <w:separator/>
      </w:r>
    </w:p>
  </w:footnote>
  <w:footnote w:type="continuationSeparator" w:id="0">
    <w:p w14:paraId="3E05F406" w14:textId="77777777" w:rsidR="00C864F4" w:rsidRDefault="00C864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AE936" w14:textId="77777777" w:rsidR="00E860DC" w:rsidRDefault="00E860DC">
    <w:pPr>
      <w:pBdr>
        <w:top w:val="nil"/>
        <w:left w:val="nil"/>
        <w:bottom w:val="nil"/>
        <w:right w:val="nil"/>
        <w:between w:val="nil"/>
      </w:pBdr>
      <w:tabs>
        <w:tab w:val="center" w:pos="4252"/>
        <w:tab w:val="right" w:pos="8504"/>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03DCC" w14:textId="77777777" w:rsidR="00E860DC" w:rsidRDefault="00000000">
    <w:pPr>
      <w:pBdr>
        <w:top w:val="nil"/>
        <w:left w:val="nil"/>
        <w:bottom w:val="nil"/>
        <w:right w:val="nil"/>
        <w:between w:val="nil"/>
      </w:pBdr>
      <w:tabs>
        <w:tab w:val="center" w:pos="4252"/>
        <w:tab w:val="right" w:pos="8504"/>
      </w:tabs>
      <w:spacing w:after="0" w:line="240" w:lineRule="auto"/>
      <w:jc w:val="right"/>
      <w:rPr>
        <w:color w:val="000000"/>
      </w:rPr>
    </w:pPr>
    <w:r>
      <w:rPr>
        <w:noProof/>
      </w:rPr>
      <w:drawing>
        <wp:inline distT="114300" distB="114300" distL="114300" distR="114300" wp14:anchorId="5A112316" wp14:editId="5E7BE2F9">
          <wp:extent cx="1525897" cy="981075"/>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525897" cy="981075"/>
                  </a:xfrm>
                  <a:prstGeom prst="rect">
                    <a:avLst/>
                  </a:prstGeom>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13AC3" w14:textId="77777777" w:rsidR="00E860DC" w:rsidRDefault="00E860DC">
    <w:pPr>
      <w:pBdr>
        <w:top w:val="nil"/>
        <w:left w:val="nil"/>
        <w:bottom w:val="nil"/>
        <w:right w:val="nil"/>
        <w:between w:val="nil"/>
      </w:pBdr>
      <w:tabs>
        <w:tab w:val="center" w:pos="4252"/>
        <w:tab w:val="right" w:pos="8504"/>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72D33"/>
    <w:multiLevelType w:val="multilevel"/>
    <w:tmpl w:val="7780DCBE"/>
    <w:lvl w:ilvl="0">
      <w:start w:val="1"/>
      <w:numFmt w:val="decimal"/>
      <w:lvlText w:val="%1."/>
      <w:lvlJc w:val="left"/>
      <w:pPr>
        <w:ind w:left="360" w:hanging="360"/>
      </w:pPr>
    </w:lvl>
    <w:lvl w:ilvl="1">
      <w:start w:val="1"/>
      <w:numFmt w:val="decimal"/>
      <w:lvlText w:val="%1.%2."/>
      <w:lvlJc w:val="left"/>
      <w:pPr>
        <w:ind w:left="1428" w:hanging="719"/>
      </w:pPr>
      <w:rPr>
        <w:b w:val="0"/>
      </w:rPr>
    </w:lvl>
    <w:lvl w:ilvl="2">
      <w:start w:val="1"/>
      <w:numFmt w:val="decimal"/>
      <w:lvlText w:val="%1.%2.%3."/>
      <w:lvlJc w:val="left"/>
      <w:pPr>
        <w:ind w:left="2136" w:hanging="720"/>
      </w:pPr>
    </w:lvl>
    <w:lvl w:ilvl="3">
      <w:start w:val="1"/>
      <w:numFmt w:val="decimal"/>
      <w:lvlText w:val="%1.%2.%3.%4."/>
      <w:lvlJc w:val="left"/>
      <w:pPr>
        <w:ind w:left="3204" w:hanging="1080"/>
      </w:pPr>
    </w:lvl>
    <w:lvl w:ilvl="4">
      <w:start w:val="1"/>
      <w:numFmt w:val="decimal"/>
      <w:lvlText w:val="%1.%2.%3.%4.%5."/>
      <w:lvlJc w:val="left"/>
      <w:pPr>
        <w:ind w:left="3912" w:hanging="1080"/>
      </w:pPr>
    </w:lvl>
    <w:lvl w:ilvl="5">
      <w:start w:val="1"/>
      <w:numFmt w:val="decimal"/>
      <w:lvlText w:val="%1.%2.%3.%4.%5.%6."/>
      <w:lvlJc w:val="left"/>
      <w:pPr>
        <w:ind w:left="4980" w:hanging="1440"/>
      </w:pPr>
    </w:lvl>
    <w:lvl w:ilvl="6">
      <w:start w:val="1"/>
      <w:numFmt w:val="decimal"/>
      <w:lvlText w:val="%1.%2.%3.%4.%5.%6.%7."/>
      <w:lvlJc w:val="left"/>
      <w:pPr>
        <w:ind w:left="5688" w:hanging="1440"/>
      </w:pPr>
    </w:lvl>
    <w:lvl w:ilvl="7">
      <w:start w:val="1"/>
      <w:numFmt w:val="decimal"/>
      <w:lvlText w:val="%1.%2.%3.%4.%5.%6.%7.%8."/>
      <w:lvlJc w:val="left"/>
      <w:pPr>
        <w:ind w:left="6756" w:hanging="1800"/>
      </w:pPr>
    </w:lvl>
    <w:lvl w:ilvl="8">
      <w:start w:val="1"/>
      <w:numFmt w:val="decimal"/>
      <w:lvlText w:val="%1.%2.%3.%4.%5.%6.%7.%8.%9."/>
      <w:lvlJc w:val="left"/>
      <w:pPr>
        <w:ind w:left="7464" w:hanging="1800"/>
      </w:pPr>
    </w:lvl>
  </w:abstractNum>
  <w:abstractNum w:abstractNumId="1" w15:restartNumberingAfterBreak="0">
    <w:nsid w:val="0B7D6AED"/>
    <w:multiLevelType w:val="multilevel"/>
    <w:tmpl w:val="B58E8F4C"/>
    <w:lvl w:ilvl="0">
      <w:start w:val="3"/>
      <w:numFmt w:val="decimal"/>
      <w:lvlText w:val="%1."/>
      <w:lvlJc w:val="left"/>
      <w:pPr>
        <w:ind w:left="620" w:hanging="620"/>
      </w:pPr>
    </w:lvl>
    <w:lvl w:ilvl="1">
      <w:start w:val="8"/>
      <w:numFmt w:val="decimal"/>
      <w:lvlText w:val="%1.%2."/>
      <w:lvlJc w:val="left"/>
      <w:pPr>
        <w:ind w:left="720" w:hanging="720"/>
      </w:pPr>
    </w:lvl>
    <w:lvl w:ilvl="2">
      <w:start w:val="1"/>
      <w:numFmt w:val="decimal"/>
      <w:lvlText w:val="%1.%2.%3."/>
      <w:lvlJc w:val="left"/>
      <w:pPr>
        <w:ind w:left="1080" w:hanging="108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2" w15:restartNumberingAfterBreak="0">
    <w:nsid w:val="0BCE1502"/>
    <w:multiLevelType w:val="multilevel"/>
    <w:tmpl w:val="5C5A6858"/>
    <w:lvl w:ilvl="0">
      <w:start w:val="3"/>
      <w:numFmt w:val="decimal"/>
      <w:lvlText w:val="%1"/>
      <w:lvlJc w:val="left"/>
      <w:pPr>
        <w:ind w:left="380" w:hanging="380"/>
      </w:pPr>
    </w:lvl>
    <w:lvl w:ilvl="1">
      <w:start w:val="1"/>
      <w:numFmt w:val="decimal"/>
      <w:lvlText w:val="%1.%2"/>
      <w:lvlJc w:val="left"/>
      <w:pPr>
        <w:ind w:left="1088" w:hanging="380"/>
      </w:pPr>
    </w:lvl>
    <w:lvl w:ilvl="2">
      <w:start w:val="1"/>
      <w:numFmt w:val="decimal"/>
      <w:lvlText w:val="%1.%2.%3"/>
      <w:lvlJc w:val="left"/>
      <w:pPr>
        <w:ind w:left="2136" w:hanging="720"/>
      </w:pPr>
    </w:lvl>
    <w:lvl w:ilvl="3">
      <w:start w:val="1"/>
      <w:numFmt w:val="decimal"/>
      <w:lvlText w:val="%1.%2.%3.%4"/>
      <w:lvlJc w:val="left"/>
      <w:pPr>
        <w:ind w:left="3204" w:hanging="1080"/>
      </w:pPr>
    </w:lvl>
    <w:lvl w:ilvl="4">
      <w:start w:val="1"/>
      <w:numFmt w:val="decimal"/>
      <w:lvlText w:val="%1.%2.%3.%4.%5"/>
      <w:lvlJc w:val="left"/>
      <w:pPr>
        <w:ind w:left="3912" w:hanging="1080"/>
      </w:pPr>
    </w:lvl>
    <w:lvl w:ilvl="5">
      <w:start w:val="1"/>
      <w:numFmt w:val="decimal"/>
      <w:lvlText w:val="%1.%2.%3.%4.%5.%6"/>
      <w:lvlJc w:val="left"/>
      <w:pPr>
        <w:ind w:left="4980" w:hanging="1440"/>
      </w:pPr>
    </w:lvl>
    <w:lvl w:ilvl="6">
      <w:start w:val="1"/>
      <w:numFmt w:val="decimal"/>
      <w:lvlText w:val="%1.%2.%3.%4.%5.%6.%7"/>
      <w:lvlJc w:val="left"/>
      <w:pPr>
        <w:ind w:left="5688" w:hanging="1440"/>
      </w:pPr>
    </w:lvl>
    <w:lvl w:ilvl="7">
      <w:start w:val="1"/>
      <w:numFmt w:val="decimal"/>
      <w:lvlText w:val="%1.%2.%3.%4.%5.%6.%7.%8"/>
      <w:lvlJc w:val="left"/>
      <w:pPr>
        <w:ind w:left="6756" w:hanging="1800"/>
      </w:pPr>
    </w:lvl>
    <w:lvl w:ilvl="8">
      <w:start w:val="1"/>
      <w:numFmt w:val="decimal"/>
      <w:lvlText w:val="%1.%2.%3.%4.%5.%6.%7.%8.%9"/>
      <w:lvlJc w:val="left"/>
      <w:pPr>
        <w:ind w:left="7464" w:hanging="1800"/>
      </w:pPr>
    </w:lvl>
  </w:abstractNum>
  <w:abstractNum w:abstractNumId="3" w15:restartNumberingAfterBreak="0">
    <w:nsid w:val="1EA42BB8"/>
    <w:multiLevelType w:val="multilevel"/>
    <w:tmpl w:val="F48C585C"/>
    <w:lvl w:ilvl="0">
      <w:start w:val="3"/>
      <w:numFmt w:val="decimal"/>
      <w:lvlText w:val="%1."/>
      <w:lvlJc w:val="left"/>
      <w:pPr>
        <w:ind w:left="620" w:hanging="620"/>
      </w:pPr>
    </w:lvl>
    <w:lvl w:ilvl="1">
      <w:start w:val="4"/>
      <w:numFmt w:val="decimal"/>
      <w:lvlText w:val="%1.%2."/>
      <w:lvlJc w:val="left"/>
      <w:pPr>
        <w:ind w:left="720" w:hanging="720"/>
      </w:pPr>
    </w:lvl>
    <w:lvl w:ilvl="2">
      <w:start w:val="1"/>
      <w:numFmt w:val="decimal"/>
      <w:lvlText w:val="%1.%2.%3."/>
      <w:lvlJc w:val="left"/>
      <w:pPr>
        <w:ind w:left="1080" w:hanging="108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4" w15:restartNumberingAfterBreak="0">
    <w:nsid w:val="31315D86"/>
    <w:multiLevelType w:val="multilevel"/>
    <w:tmpl w:val="2BB2BCA2"/>
    <w:lvl w:ilvl="0">
      <w:start w:val="3"/>
      <w:numFmt w:val="decimal"/>
      <w:lvlText w:val="%1."/>
      <w:lvlJc w:val="left"/>
      <w:pPr>
        <w:ind w:left="620" w:hanging="620"/>
      </w:pPr>
    </w:lvl>
    <w:lvl w:ilvl="1">
      <w:start w:val="7"/>
      <w:numFmt w:val="decimal"/>
      <w:lvlText w:val="%1.%2."/>
      <w:lvlJc w:val="left"/>
      <w:pPr>
        <w:ind w:left="720" w:hanging="720"/>
      </w:pPr>
    </w:lvl>
    <w:lvl w:ilvl="2">
      <w:start w:val="1"/>
      <w:numFmt w:val="decimal"/>
      <w:lvlText w:val="%1.%2.%3."/>
      <w:lvlJc w:val="left"/>
      <w:pPr>
        <w:ind w:left="1080" w:hanging="108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5" w15:restartNumberingAfterBreak="0">
    <w:nsid w:val="6C5B2687"/>
    <w:multiLevelType w:val="multilevel"/>
    <w:tmpl w:val="8F9E29FC"/>
    <w:lvl w:ilvl="0">
      <w:start w:val="3"/>
      <w:numFmt w:val="decimal"/>
      <w:lvlText w:val="%1."/>
      <w:lvlJc w:val="left"/>
      <w:pPr>
        <w:ind w:left="620" w:hanging="620"/>
      </w:pPr>
    </w:lvl>
    <w:lvl w:ilvl="1">
      <w:start w:val="2"/>
      <w:numFmt w:val="decimal"/>
      <w:lvlText w:val="%1.%2."/>
      <w:lvlJc w:val="left"/>
      <w:pPr>
        <w:ind w:left="1428" w:hanging="719"/>
      </w:pPr>
    </w:lvl>
    <w:lvl w:ilvl="2">
      <w:start w:val="1"/>
      <w:numFmt w:val="decimal"/>
      <w:lvlText w:val="%1.%2.%3."/>
      <w:lvlJc w:val="left"/>
      <w:pPr>
        <w:ind w:left="2496" w:hanging="1080"/>
      </w:pPr>
    </w:lvl>
    <w:lvl w:ilvl="3">
      <w:start w:val="1"/>
      <w:numFmt w:val="decimal"/>
      <w:lvlText w:val="%1.%2.%3.%4."/>
      <w:lvlJc w:val="left"/>
      <w:pPr>
        <w:ind w:left="3204" w:hanging="1080"/>
      </w:pPr>
    </w:lvl>
    <w:lvl w:ilvl="4">
      <w:start w:val="1"/>
      <w:numFmt w:val="decimal"/>
      <w:lvlText w:val="%1.%2.%3.%4.%5."/>
      <w:lvlJc w:val="left"/>
      <w:pPr>
        <w:ind w:left="4272" w:hanging="1440"/>
      </w:pPr>
    </w:lvl>
    <w:lvl w:ilvl="5">
      <w:start w:val="1"/>
      <w:numFmt w:val="decimal"/>
      <w:lvlText w:val="%1.%2.%3.%4.%5.%6."/>
      <w:lvlJc w:val="left"/>
      <w:pPr>
        <w:ind w:left="5340" w:hanging="1800"/>
      </w:pPr>
    </w:lvl>
    <w:lvl w:ilvl="6">
      <w:start w:val="1"/>
      <w:numFmt w:val="decimal"/>
      <w:lvlText w:val="%1.%2.%3.%4.%5.%6.%7."/>
      <w:lvlJc w:val="left"/>
      <w:pPr>
        <w:ind w:left="6048" w:hanging="1800"/>
      </w:pPr>
    </w:lvl>
    <w:lvl w:ilvl="7">
      <w:start w:val="1"/>
      <w:numFmt w:val="decimal"/>
      <w:lvlText w:val="%1.%2.%3.%4.%5.%6.%7.%8."/>
      <w:lvlJc w:val="left"/>
      <w:pPr>
        <w:ind w:left="7116" w:hanging="2160"/>
      </w:pPr>
    </w:lvl>
    <w:lvl w:ilvl="8">
      <w:start w:val="1"/>
      <w:numFmt w:val="decimal"/>
      <w:lvlText w:val="%1.%2.%3.%4.%5.%6.%7.%8.%9."/>
      <w:lvlJc w:val="left"/>
      <w:pPr>
        <w:ind w:left="8184" w:hanging="2520"/>
      </w:pPr>
    </w:lvl>
  </w:abstractNum>
  <w:abstractNum w:abstractNumId="6" w15:restartNumberingAfterBreak="0">
    <w:nsid w:val="6DEB16FA"/>
    <w:multiLevelType w:val="multilevel"/>
    <w:tmpl w:val="6B18098A"/>
    <w:lvl w:ilvl="0">
      <w:start w:val="3"/>
      <w:numFmt w:val="decimal"/>
      <w:lvlText w:val="%1."/>
      <w:lvlJc w:val="left"/>
      <w:pPr>
        <w:ind w:left="620" w:hanging="620"/>
      </w:pPr>
    </w:lvl>
    <w:lvl w:ilvl="1">
      <w:start w:val="5"/>
      <w:numFmt w:val="decimal"/>
      <w:lvlText w:val="%1.%2."/>
      <w:lvlJc w:val="left"/>
      <w:pPr>
        <w:ind w:left="720" w:hanging="720"/>
      </w:pPr>
    </w:lvl>
    <w:lvl w:ilvl="2">
      <w:start w:val="1"/>
      <w:numFmt w:val="decimal"/>
      <w:lvlText w:val="%1.%2.%3."/>
      <w:lvlJc w:val="left"/>
      <w:pPr>
        <w:ind w:left="1080" w:hanging="108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7" w15:restartNumberingAfterBreak="0">
    <w:nsid w:val="76334DDB"/>
    <w:multiLevelType w:val="multilevel"/>
    <w:tmpl w:val="00B47912"/>
    <w:lvl w:ilvl="0">
      <w:start w:val="3"/>
      <w:numFmt w:val="decimal"/>
      <w:lvlText w:val="%1."/>
      <w:lvlJc w:val="left"/>
      <w:pPr>
        <w:ind w:left="620" w:hanging="620"/>
      </w:pPr>
    </w:lvl>
    <w:lvl w:ilvl="1">
      <w:start w:val="6"/>
      <w:numFmt w:val="decimal"/>
      <w:lvlText w:val="%1.%2."/>
      <w:lvlJc w:val="left"/>
      <w:pPr>
        <w:ind w:left="720" w:hanging="720"/>
      </w:pPr>
    </w:lvl>
    <w:lvl w:ilvl="2">
      <w:start w:val="1"/>
      <w:numFmt w:val="decimal"/>
      <w:lvlText w:val="%1.%2.%3."/>
      <w:lvlJc w:val="left"/>
      <w:pPr>
        <w:ind w:left="1080" w:hanging="108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num w:numId="1" w16cid:durableId="1733190573">
    <w:abstractNumId w:val="0"/>
  </w:num>
  <w:num w:numId="2" w16cid:durableId="2060546462">
    <w:abstractNumId w:val="2"/>
  </w:num>
  <w:num w:numId="3" w16cid:durableId="1893275228">
    <w:abstractNumId w:val="5"/>
  </w:num>
  <w:num w:numId="4" w16cid:durableId="555241840">
    <w:abstractNumId w:val="3"/>
  </w:num>
  <w:num w:numId="5" w16cid:durableId="1454397595">
    <w:abstractNumId w:val="6"/>
  </w:num>
  <w:num w:numId="6" w16cid:durableId="215973079">
    <w:abstractNumId w:val="7"/>
  </w:num>
  <w:num w:numId="7" w16cid:durableId="674235223">
    <w:abstractNumId w:val="4"/>
  </w:num>
  <w:num w:numId="8" w16cid:durableId="12068705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60DC"/>
    <w:rsid w:val="00486148"/>
    <w:rsid w:val="00C864F4"/>
    <w:rsid w:val="00E860DC"/>
    <w:rsid w:val="00FE09F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971C26"/>
  <w15:docId w15:val="{DC4C4147-ADC5-48B7-8FB8-3562A5660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uiPriority w:val="10"/>
    <w:qFormat/>
    <w:pPr>
      <w:keepNext/>
      <w:keepLines/>
      <w:spacing w:before="480" w:after="120"/>
    </w:pPr>
    <w:rPr>
      <w:b/>
      <w:sz w:val="72"/>
      <w:szCs w:val="72"/>
    </w:rPr>
  </w:style>
  <w:style w:type="character" w:customStyle="1" w:styleId="Ttulo2Char">
    <w:name w:val="Título 2 Char"/>
    <w:basedOn w:val="Fontepargpadro"/>
    <w:uiPriority w:val="9"/>
    <w:rsid w:val="00B90D93"/>
    <w:rPr>
      <w:b/>
      <w:sz w:val="36"/>
      <w:szCs w:val="36"/>
    </w:rPr>
  </w:style>
  <w:style w:type="character" w:styleId="Hyperlink">
    <w:name w:val="Hyperlink"/>
    <w:basedOn w:val="Fontepargpadro"/>
    <w:uiPriority w:val="99"/>
    <w:unhideWhenUsed/>
    <w:rsid w:val="005C7B41"/>
    <w:rPr>
      <w:color w:val="0000FF" w:themeColor="hyperlink"/>
      <w:u w:val="single"/>
    </w:rPr>
  </w:style>
  <w:style w:type="character" w:customStyle="1" w:styleId="MenoPendente1">
    <w:name w:val="Menção Pendente1"/>
    <w:basedOn w:val="Fontepargpadro"/>
    <w:uiPriority w:val="99"/>
    <w:semiHidden/>
    <w:unhideWhenUsed/>
    <w:qFormat/>
    <w:rsid w:val="005C7B41"/>
    <w:rPr>
      <w:color w:val="605E5C"/>
      <w:shd w:val="clear" w:color="auto" w:fill="E1DFDD"/>
    </w:rPr>
  </w:style>
  <w:style w:type="character" w:customStyle="1" w:styleId="CabealhoChar">
    <w:name w:val="Cabeçalho Char"/>
    <w:basedOn w:val="Fontepargpadro"/>
    <w:link w:val="Cabealho"/>
    <w:uiPriority w:val="99"/>
    <w:qFormat/>
    <w:rsid w:val="00A96B22"/>
  </w:style>
  <w:style w:type="paragraph" w:styleId="Cabealho">
    <w:name w:val="header"/>
    <w:basedOn w:val="Normal"/>
    <w:link w:val="CabealhoChar"/>
    <w:uiPriority w:val="99"/>
    <w:unhideWhenUsed/>
    <w:rsid w:val="00A96B22"/>
    <w:pPr>
      <w:tabs>
        <w:tab w:val="center" w:pos="4252"/>
        <w:tab w:val="right" w:pos="8504"/>
      </w:tabs>
      <w:spacing w:after="0" w:line="240" w:lineRule="auto"/>
    </w:pPr>
  </w:style>
  <w:style w:type="character" w:customStyle="1" w:styleId="RodapChar">
    <w:name w:val="Rodapé Char"/>
    <w:basedOn w:val="Fontepargpadro"/>
    <w:link w:val="Rodap"/>
    <w:uiPriority w:val="99"/>
    <w:qFormat/>
    <w:rsid w:val="00A96B22"/>
  </w:style>
  <w:style w:type="paragraph" w:styleId="Rodap">
    <w:name w:val="footer"/>
    <w:basedOn w:val="Normal"/>
    <w:link w:val="RodapChar"/>
    <w:uiPriority w:val="99"/>
    <w:unhideWhenUsed/>
    <w:rsid w:val="00A96B22"/>
    <w:pPr>
      <w:tabs>
        <w:tab w:val="center" w:pos="4252"/>
        <w:tab w:val="right" w:pos="8504"/>
      </w:tabs>
      <w:spacing w:after="0" w:line="240" w:lineRule="auto"/>
    </w:pPr>
  </w:style>
  <w:style w:type="paragraph" w:customStyle="1" w:styleId="Heading">
    <w:name w:val="Heading"/>
    <w:basedOn w:val="Normal"/>
    <w:next w:val="Corpodetexto"/>
    <w:qFormat/>
    <w:pPr>
      <w:keepNext/>
      <w:spacing w:before="240" w:after="120"/>
    </w:pPr>
    <w:rPr>
      <w:rFonts w:ascii="Liberation Sans" w:eastAsia="Noto Sans CJK SC" w:hAnsi="Liberation Sans" w:cs="Lohit Devanagari"/>
      <w:sz w:val="28"/>
      <w:szCs w:val="28"/>
    </w:rPr>
  </w:style>
  <w:style w:type="paragraph" w:styleId="Corpodetexto">
    <w:name w:val="Body Text"/>
    <w:basedOn w:val="Normal"/>
    <w:link w:val="CorpodetextoChar"/>
    <w:uiPriority w:val="1"/>
    <w:qFormat/>
    <w:pPr>
      <w:spacing w:after="140" w:line="276" w:lineRule="auto"/>
    </w:pPr>
  </w:style>
  <w:style w:type="character" w:customStyle="1" w:styleId="CorpodetextoChar">
    <w:name w:val="Corpo de texto Char"/>
    <w:basedOn w:val="Fontepargpadro"/>
    <w:link w:val="Corpodetexto"/>
    <w:uiPriority w:val="1"/>
    <w:rsid w:val="00B90D93"/>
  </w:style>
  <w:style w:type="paragraph" w:styleId="Lista">
    <w:name w:val="List"/>
    <w:basedOn w:val="Corpodetexto"/>
    <w:rPr>
      <w:rFonts w:cs="Lohit Devanagari"/>
    </w:rPr>
  </w:style>
  <w:style w:type="paragraph" w:styleId="Legenda">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styleId="PargrafodaLista">
    <w:name w:val="List Paragraph"/>
    <w:basedOn w:val="Normal"/>
    <w:uiPriority w:val="34"/>
    <w:qFormat/>
    <w:rsid w:val="00622EEB"/>
    <w:pPr>
      <w:ind w:left="720"/>
      <w:contextualSpacing/>
    </w:pPr>
    <w:rPr>
      <w:rFonts w:asciiTheme="minorHAnsi" w:eastAsiaTheme="minorHAnsi" w:hAnsiTheme="minorHAnsi" w:cstheme="minorBidi"/>
      <w:kern w:val="2"/>
      <w:lang w:eastAsia="en-US"/>
    </w:rPr>
  </w:style>
  <w:style w:type="paragraph" w:customStyle="1" w:styleId="HeaderandFooter">
    <w:name w:val="Header and Footer"/>
    <w:basedOn w:val="Normal"/>
    <w:qFormat/>
  </w:style>
  <w:style w:type="table" w:customStyle="1" w:styleId="TableNormal0">
    <w:name w:val="Table Normal"/>
    <w:tblPr>
      <w:tblCellMar>
        <w:top w:w="0" w:type="dxa"/>
        <w:left w:w="0" w:type="dxa"/>
        <w:bottom w:w="0" w:type="dxa"/>
        <w:right w:w="0" w:type="dxa"/>
      </w:tblCellMar>
    </w:tblPr>
  </w:style>
  <w:style w:type="paragraph" w:styleId="Textodecomentrio">
    <w:name w:val="annotation text"/>
    <w:basedOn w:val="Normal"/>
    <w:link w:val="TextodecomentrioChar"/>
    <w:uiPriority w:val="99"/>
    <w:unhideWhenUsed/>
    <w:pPr>
      <w:spacing w:line="240" w:lineRule="auto"/>
    </w:pPr>
    <w:rPr>
      <w:sz w:val="20"/>
      <w:szCs w:val="20"/>
    </w:rPr>
  </w:style>
  <w:style w:type="character" w:customStyle="1" w:styleId="TextodecomentrioChar">
    <w:name w:val="Texto de comentário Char"/>
    <w:basedOn w:val="Fontepargpadro"/>
    <w:link w:val="Textodecomentrio"/>
    <w:uiPriority w:val="99"/>
    <w:rPr>
      <w:sz w:val="20"/>
      <w:szCs w:val="20"/>
    </w:rPr>
  </w:style>
  <w:style w:type="character" w:styleId="Refdecomentrio">
    <w:name w:val="annotation reference"/>
    <w:basedOn w:val="Fontepargpadro"/>
    <w:uiPriority w:val="99"/>
    <w:semiHidden/>
    <w:unhideWhenUsed/>
    <w:rPr>
      <w:sz w:val="16"/>
      <w:szCs w:val="16"/>
    </w:rPr>
  </w:style>
  <w:style w:type="character" w:customStyle="1" w:styleId="MenoPendente2">
    <w:name w:val="Menção Pendente2"/>
    <w:basedOn w:val="Fontepargpadro"/>
    <w:uiPriority w:val="99"/>
    <w:semiHidden/>
    <w:unhideWhenUsed/>
    <w:rsid w:val="00866BEC"/>
    <w:rPr>
      <w:color w:val="605E5C"/>
      <w:shd w:val="clear" w:color="auto" w:fill="E1DFDD"/>
    </w:rPr>
  </w:style>
  <w:style w:type="paragraph" w:styleId="NormalWeb">
    <w:name w:val="Normal (Web)"/>
    <w:basedOn w:val="Normal"/>
    <w:uiPriority w:val="99"/>
    <w:unhideWhenUsed/>
    <w:rsid w:val="00614652"/>
    <w:pPr>
      <w:spacing w:before="100" w:beforeAutospacing="1" w:after="100" w:afterAutospacing="1" w:line="240" w:lineRule="auto"/>
    </w:pPr>
    <w:rPr>
      <w:rFonts w:ascii="Times New Roman" w:eastAsia="Times New Roman" w:hAnsi="Times New Roman" w:cs="Times New Roman"/>
      <w:sz w:val="24"/>
      <w:szCs w:val="24"/>
    </w:rPr>
  </w:style>
  <w:style w:type="paragraph" w:styleId="Textodenotaderodap">
    <w:name w:val="footnote text"/>
    <w:basedOn w:val="Normal"/>
    <w:link w:val="TextodenotaderodapChar"/>
    <w:uiPriority w:val="99"/>
    <w:rsid w:val="00475E4B"/>
    <w:pPr>
      <w:spacing w:after="60" w:line="240" w:lineRule="auto"/>
      <w:ind w:left="360" w:hanging="360"/>
      <w:jc w:val="both"/>
    </w:pPr>
    <w:rPr>
      <w:rFonts w:ascii="Times New Roman" w:eastAsia="Times New Roman" w:hAnsi="Times New Roman" w:cs="Times New Roman"/>
      <w:sz w:val="20"/>
      <w:szCs w:val="20"/>
      <w:lang w:val="en-GB" w:eastAsia="en-US"/>
    </w:rPr>
  </w:style>
  <w:style w:type="character" w:customStyle="1" w:styleId="TextodenotaderodapChar">
    <w:name w:val="Texto de nota de rodapé Char"/>
    <w:basedOn w:val="Fontepargpadro"/>
    <w:link w:val="Textodenotaderodap"/>
    <w:uiPriority w:val="99"/>
    <w:rsid w:val="00475E4B"/>
    <w:rPr>
      <w:rFonts w:ascii="Times New Roman" w:eastAsia="Times New Roman" w:hAnsi="Times New Roman" w:cs="Times New Roman"/>
      <w:sz w:val="20"/>
      <w:szCs w:val="20"/>
      <w:lang w:val="en-GB" w:eastAsia="en-US"/>
    </w:rPr>
  </w:style>
  <w:style w:type="character" w:styleId="Refdenotaderodap">
    <w:name w:val="footnote reference"/>
    <w:uiPriority w:val="99"/>
    <w:unhideWhenUsed/>
    <w:rsid w:val="00475E4B"/>
    <w:rPr>
      <w:vertAlign w:val="superscript"/>
    </w:rPr>
  </w:style>
  <w:style w:type="paragraph" w:customStyle="1" w:styleId="texto1">
    <w:name w:val="texto1"/>
    <w:basedOn w:val="Normal"/>
    <w:rsid w:val="00475E4B"/>
    <w:pPr>
      <w:spacing w:before="100" w:beforeAutospacing="1" w:after="100" w:afterAutospacing="1" w:line="240" w:lineRule="auto"/>
    </w:pPr>
    <w:rPr>
      <w:rFonts w:ascii="Times New Roman" w:eastAsia="Times New Roman" w:hAnsi="Times New Roman" w:cs="Times New Roman"/>
      <w:sz w:val="24"/>
      <w:szCs w:val="24"/>
    </w:rPr>
  </w:style>
  <w:style w:type="character" w:styleId="nfase">
    <w:name w:val="Emphasis"/>
    <w:basedOn w:val="Fontepargpadro"/>
    <w:uiPriority w:val="20"/>
    <w:qFormat/>
    <w:rsid w:val="00B90D93"/>
    <w:rPr>
      <w:i/>
      <w:iCs/>
    </w:rPr>
  </w:style>
  <w:style w:type="paragraph" w:styleId="Textodebalo">
    <w:name w:val="Balloon Text"/>
    <w:basedOn w:val="Normal"/>
    <w:link w:val="TextodebaloChar"/>
    <w:uiPriority w:val="99"/>
    <w:semiHidden/>
    <w:unhideWhenUsed/>
    <w:rsid w:val="00B90D93"/>
    <w:pPr>
      <w:spacing w:after="0" w:line="240" w:lineRule="auto"/>
    </w:pPr>
    <w:rPr>
      <w:rFonts w:ascii="Segoe UI" w:eastAsiaTheme="minorHAnsi" w:hAnsi="Segoe UI" w:cs="Segoe UI"/>
      <w:sz w:val="18"/>
      <w:szCs w:val="18"/>
      <w:lang w:eastAsia="en-US"/>
    </w:rPr>
  </w:style>
  <w:style w:type="character" w:customStyle="1" w:styleId="TextodebaloChar">
    <w:name w:val="Texto de balão Char"/>
    <w:basedOn w:val="Fontepargpadro"/>
    <w:link w:val="Textodebalo"/>
    <w:uiPriority w:val="99"/>
    <w:semiHidden/>
    <w:rsid w:val="00B90D93"/>
    <w:rPr>
      <w:rFonts w:ascii="Segoe UI" w:eastAsiaTheme="minorHAnsi" w:hAnsi="Segoe UI" w:cs="Segoe UI"/>
      <w:sz w:val="18"/>
      <w:szCs w:val="18"/>
      <w:lang w:eastAsia="en-US"/>
    </w:rPr>
  </w:style>
  <w:style w:type="character" w:customStyle="1" w:styleId="AssuntodocomentrioChar">
    <w:name w:val="Assunto do comentário Char"/>
    <w:basedOn w:val="TextodecomentrioChar"/>
    <w:link w:val="Assuntodocomentrio"/>
    <w:uiPriority w:val="99"/>
    <w:semiHidden/>
    <w:rsid w:val="00B90D93"/>
    <w:rPr>
      <w:rFonts w:asciiTheme="minorHAnsi" w:eastAsiaTheme="minorHAnsi" w:hAnsiTheme="minorHAnsi" w:cstheme="minorBidi"/>
      <w:b/>
      <w:bCs/>
      <w:sz w:val="20"/>
      <w:szCs w:val="20"/>
      <w:lang w:eastAsia="en-US"/>
    </w:rPr>
  </w:style>
  <w:style w:type="paragraph" w:styleId="Assuntodocomentrio">
    <w:name w:val="annotation subject"/>
    <w:basedOn w:val="Textodecomentrio"/>
    <w:next w:val="Textodecomentrio"/>
    <w:link w:val="AssuntodocomentrioChar"/>
    <w:uiPriority w:val="99"/>
    <w:semiHidden/>
    <w:unhideWhenUsed/>
    <w:rsid w:val="00B90D93"/>
    <w:rPr>
      <w:rFonts w:asciiTheme="minorHAnsi" w:eastAsiaTheme="minorHAnsi" w:hAnsiTheme="minorHAnsi" w:cstheme="minorBidi"/>
      <w:b/>
      <w:bCs/>
      <w:lang w:eastAsia="en-US"/>
    </w:rPr>
  </w:style>
  <w:style w:type="paragraph" w:customStyle="1" w:styleId="m62834007415387365msolistparagraph">
    <w:name w:val="m_62834007415387365msolistparagraph"/>
    <w:basedOn w:val="Normal"/>
    <w:rsid w:val="00B90D93"/>
    <w:pPr>
      <w:spacing w:before="100" w:beforeAutospacing="1" w:after="100" w:afterAutospacing="1" w:line="240" w:lineRule="auto"/>
    </w:pPr>
    <w:rPr>
      <w:rFonts w:ascii="Times New Roman" w:eastAsia="Times New Roman" w:hAnsi="Times New Roman" w:cs="Times New Roman"/>
      <w:sz w:val="24"/>
      <w:szCs w:val="24"/>
    </w:rPr>
  </w:style>
  <w:style w:type="character" w:styleId="Forte">
    <w:name w:val="Strong"/>
    <w:basedOn w:val="Fontepargpadro"/>
    <w:uiPriority w:val="22"/>
    <w:qFormat/>
    <w:rsid w:val="00B90D93"/>
    <w:rPr>
      <w:b/>
      <w:bCs/>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comercial@r5id.com.b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iIePxYPNSJDFndgvAwEBVgUG2/g==">CgMxLjAyDmgueHZhanAwdnM1eDB3OAByITF0NENsZjloM0FkX1hNcll1RnFJVm93TnZMMUV6TGE3cw==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3487</Words>
  <Characters>20622</Characters>
  <Application>Microsoft Office Word</Application>
  <DocSecurity>0</DocSecurity>
  <Lines>466</Lines>
  <Paragraphs>137</Paragraphs>
  <ScaleCrop>false</ScaleCrop>
  <Company/>
  <LinksUpToDate>false</LinksUpToDate>
  <CharactersWithSpaces>24053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ELAINE NOGUEIRA</dc:creator>
  <cp:lastModifiedBy>Jʜσɴy яa'</cp:lastModifiedBy>
  <cp:revision>2</cp:revision>
  <dcterms:created xsi:type="dcterms:W3CDTF">2025-01-13T22:22:00Z</dcterms:created>
  <dcterms:modified xsi:type="dcterms:W3CDTF">2025-10-16T20:45:00Z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0x0101002DB8195C828F7944B6795F1FFF9204D4</vt:lpwstr>
  </property>
  <property fmtid="{D5CDD505-2E9C-101B-9397-08002B2CF9AE}" pid="3" name="MediaServiceImageTags">
    <vt:lpwstr/>
  </property>
</Properties>
</file>